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gif" ContentType="image/gif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80" w:after="0"/>
        <w:rPr>
          <w:color w:val="F79646" w:themeColor="accent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color w:val="F79646" w:themeColor="accent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margin">
              <wp:posOffset>4366260</wp:posOffset>
            </wp:positionH>
            <wp:positionV relativeFrom="margin">
              <wp:posOffset>595630</wp:posOffset>
            </wp:positionV>
            <wp:extent cx="1348105" cy="1028700"/>
            <wp:effectExtent l="0" t="0" r="0" b="0"/>
            <wp:wrapSquare wrapText="bothSides"/>
            <wp:docPr id="1" name="Immagine 3" descr="LOGO MILLEPI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 MILLEPIED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1">
            <wp:simplePos x="0" y="0"/>
            <wp:positionH relativeFrom="margin">
              <wp:posOffset>3810</wp:posOffset>
            </wp:positionH>
            <wp:positionV relativeFrom="margin">
              <wp:posOffset>309880</wp:posOffset>
            </wp:positionV>
            <wp:extent cx="1857375" cy="1657350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r>
    </w:p>
    <w:p>
      <w:pPr>
        <w:pStyle w:val="Normal"/>
        <w:spacing w:before="0" w:after="0"/>
        <w:jc w:val="center"/>
        <w:rPr>
          <w:b/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CENTRO ESTIVO 2022</w:t>
      </w:r>
    </w:p>
    <w:p>
      <w:pPr>
        <w:pStyle w:val="Normal"/>
        <w:spacing w:before="0" w:after="0"/>
        <w:jc w:val="center"/>
        <w:rPr>
          <w:b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PARCO GIOCHI 6/14 ANNI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Presso polo scolastico Villamarina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Via Litorale Marina- Cesenatico</w:t>
      </w:r>
    </w:p>
    <w:p>
      <w:pPr>
        <w:pStyle w:val="Normal"/>
        <w:spacing w:lineRule="auto" w:line="240" w:before="0" w:after="0"/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</w:r>
    </w:p>
    <w:p>
      <w:pPr>
        <w:pStyle w:val="Normal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Il centro estivo è un servizio educativo del Comune di Cesenatico gestito in collaborazione con la cooperativa sociale Il Millepiedi di Rimini; è un luogo pensato per  bambini, ragazzi e famiglie in un clima di accoglienza, relazioni educative significative e di incontro che promuove la crescita e la socializzazione. Il gruppo degli educatori della Cooperativa Il Millepiedi è composto da educatori qualificati, che mettono a disposizioni dei bimbi la loro professionalità.</w:t>
      </w:r>
    </w:p>
    <w:p>
      <w:pPr>
        <w:pStyle w:val="Normal"/>
        <w:rPr>
          <w:rFonts w:ascii="AR CENA" w:hAnsi="AR CENA" w:cs="Arial"/>
          <w:b/>
          <w:b/>
          <w:sz w:val="24"/>
          <w:szCs w:val="24"/>
        </w:rPr>
      </w:pPr>
      <w:r>
        <w:rPr>
          <w:rFonts w:cs="Arial" w:ascii="AR CENA" w:hAnsi="AR CENA"/>
          <w:b/>
          <w:sz w:val="24"/>
          <w:szCs w:val="24"/>
        </w:rPr>
        <w:t>PERIODO DI APERTURA DEL SERVIZIO: 1 LUGLIO- 31 AGOSTO dal lunedì al sabato</w:t>
      </w:r>
    </w:p>
    <w:tbl>
      <w:tblPr>
        <w:tblStyle w:val="Grigliatabell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6"/>
        <w:gridCol w:w="3121"/>
        <w:gridCol w:w="4926"/>
      </w:tblGrid>
      <w:tr>
        <w:trPr/>
        <w:tc>
          <w:tcPr>
            <w:tcW w:w="985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PRESENTAZIONE DELLE ATTIVITA’ PER BAMBINI E RAGAZZI 6/14 CHE POSSONO ESSERE ARRICCHITE DALLE PROPOSTE CHE ARRIVERANNO DAI RAGAZZI STESSI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FILO CONDUTTORE: “Il viaggio nel tempo e nello spazio”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1009650" cy="666750"/>
                  <wp:effectExtent l="0" t="0" r="0" b="0"/>
                  <wp:docPr id="3" name="Immagine 7" descr="Risultati immagini per giochi gruppo diseg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7" descr="Risultati immagini per giochi gruppo diseg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MOTORIA E  GIOCHI SPORTIVI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tornei, giochi in piccolo e grande gruppo in giardino, in spiaggia e in palestra. Giochi di ruolo.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LUDOTECA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uno spazio con giochi da tavolo, di società sempre disponibile durante la giornata.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02970" cy="523875"/>
                  <wp:effectExtent l="0" t="0" r="0" b="0"/>
                  <wp:docPr id="4" name="Immagine 10" descr="Risultati immagini per compit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0" descr="Risultati immagini per compit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COMPITI DELLE VACANZE: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la proposta di svolgere i compiti delle vacanze viene inserita nella programmazione giornaliera in modo che i ragazzi possano organizzarsi i tempi e gli interessi. E’ sempre prevista la presenza di un educatore di supporto al gruppo.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09955" cy="819150"/>
                  <wp:effectExtent l="0" t="0" r="0" b="0"/>
                  <wp:docPr id="5" name="Immagine 8" descr="Risultati immagini per laboratori teatro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8" descr="Risultati immagini per laboratori teatro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MUSICALI: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che verranno proposte ai ragazzi a partire dalla costruzione di oggetti sonori a momenti di utilizzo di strumenti musicali in piccole band e chi suona potrà condividere le proprie risorse.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ATTIVITA’ TEATRALI E DANZA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che verranno realizzate a partire dalla costruzione di un canovaccio. I balli saranno proposti dai ragazzi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981075" cy="828675"/>
                  <wp:effectExtent l="0" t="0" r="0" b="0"/>
                  <wp:docPr id="6" name="Immagine 9" descr="Risultati immagini per laboratori creativ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9" descr="Risultati immagini per laboratori creativ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LABORATORI CREATIVI-ESPRESSIVI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pittura su carta, stoffa, pasta di sale, elementi naturali, cartotecnica, materiali di recupero, perline, stoffa, tessitura, creta, ecc.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CIRIGIOCO: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la seconda vita delle cose, laboratori con materiali di riciclo. Utilizzeremo materiali semplici di uso domestico per imparare che le cose si possono anche adattare e trasformare a seconda della creatività e fantasia.</w:t>
            </w:r>
          </w:p>
        </w:tc>
      </w:tr>
      <w:tr>
        <w:trPr/>
        <w:tc>
          <w:tcPr>
            <w:tcW w:w="18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1009650" cy="733425"/>
                  <wp:effectExtent l="0" t="0" r="0" b="0"/>
                  <wp:docPr id="7" name="Immagine 11" descr="Risultati immagini per spiaggiadisegni color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11" descr="Risultati immagini per spiaggiadisegni color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USCITE AL MARE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previste nei giorni di lunedì-mercoledì-venerdì- presso il bagno 86 “Bagno Angelo-Universale” di ponente con ritorno per le ore 12.00. E’ sempre presente un educatore con brevetto di salvataggio. In caso di maltempo l’uscita viene sospesa.</w:t>
            </w:r>
          </w:p>
        </w:tc>
      </w:tr>
      <w:tr>
        <w:trPr/>
        <w:tc>
          <w:tcPr>
            <w:tcW w:w="18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 xml:space="preserve">1 O 2 GITE MENSILI GIORNALIERE IN PARCHI TEMATICI del territorio 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con pranzo al sacco preparato dalla mensa comunale. Rientro alle 16.30 circa (in caso di cattivo tempo si provvederà, se possibile, a modificare la data).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1009650" cy="590550"/>
                  <wp:effectExtent l="0" t="0" r="0" b="0"/>
                  <wp:docPr id="8" name="Immagine 4" descr="Risultati immagini per scuolabus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4" descr="Risultati immagini per scuolabus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TRASPORTI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sono messi a disposizione e coordinati dal Comune di Cesenatico e riservati agli iscritti nelle liste comunali. Per i privati l’andata e il ritorno dal centro estivo è a carico delle famiglie.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1009650" cy="664845"/>
                  <wp:effectExtent l="0" t="0" r="0" b="0"/>
                  <wp:docPr id="9" name="Immagine 5" descr="Risultati immagini per immagini pa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5" descr="Risultati immagini per immagini pa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PASTI: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preparati dai cuochi della mensa scolastica comunale. Eventuali variazioni dovranno essere comunicate preventivamente al momento dell’iscrizione allegando idonee certificazioni mediche della Pediatria di Comunità. Comprendono: spuntino di metà mattina, pranzo e merenda.</w:t>
            </w:r>
          </w:p>
        </w:tc>
      </w:tr>
      <w:tr>
        <w:trPr/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drawing>
                <wp:inline distT="0" distB="0" distL="0" distR="0">
                  <wp:extent cx="828675" cy="447675"/>
                  <wp:effectExtent l="0" t="0" r="0" b="0"/>
                  <wp:docPr id="10" name="Immagine 6" descr="Risultati immagini per cassetta pronto soccorso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6" descr="Risultati immagini per cassetta pronto soccorso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REGOLE SANITARIE: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 xml:space="preserve"> le stesse vigenti durante l’anno scolastico dalla Pediatria di Comunità.</w:t>
            </w:r>
          </w:p>
        </w:tc>
      </w:tr>
      <w:tr>
        <w:trPr/>
        <w:tc>
          <w:tcPr>
            <w:tcW w:w="985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ORGANIZZAZIONE DELLE SEZIONI: le sezioni verranno organizzate utilizzando il criterio di raggruppare i ragazzi per fasce d’età. Oltre agli educatori del gruppo, in sezione saranno presenti operatori di sostegno alla sezione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  <w:highlight w:val="yellow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highlight w:val="yellow"/>
                <w:lang w:val="it-IT"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  <w:highlight w:val="yellow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highlight w:val="yellow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  <w:t>Ulteriore personale presente al centro estivo: Coordinamento e ausiliarie.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8109"/>
      </w:tblGrid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lang w:val="it-IT" w:eastAsia="en-US" w:bidi="ar-SA"/>
              </w:rPr>
              <w:t>ORGANIZZAZIONE DELLA GIORNATA TIPO PER GRUPPO 6/14 ANNI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8.00-9.00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Ingresso generale, arrivo dei trasporti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9.00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Circle time (spazio della parola). Assemblea di gruppo, presentazione del programma della giornata, organizzazione compiti e ruoli, riflessioni, conversazioni. Spuntino con frutta di stagione.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9.30-12.00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Laboratori espressivi, creativi, giochi di gruppo all’aperto o in palestra, giochi sportivi, tornei, uscite al mare.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12.15-13.00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Pranzo insieme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13.30-14.30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Uscita intermedia. Assemblea di gruppo per organizzare il pomeriggio.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13.30-14.30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Giochi in ludoteca, letture, compiti delle vacanze.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14.30-16.00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Laboratori espressivi creativi, laboratori musicali o teatrali, giochi di ruolo, giochi in giardino e in ludoteca.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16.00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Merenda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16.15-16.30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Giochi in giardino o in ludoteca  in attesa dei genitori e dei trasporti (uscita)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16.30-17.00</w:t>
            </w:r>
          </w:p>
        </w:tc>
        <w:tc>
          <w:tcPr>
            <w:tcW w:w="8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Uscita e saluti</w:t>
            </w:r>
          </w:p>
        </w:tc>
      </w:tr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INDUMENTI DA PORTARE AL CENTRO ESTIVO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Vestiti comodi, scarpe da ginnastica, 1 cambio completo da tenere sempre al centro estivo, 1 cappellino da sole da portare tutti i giorni. E’ bene che tutte le cose proprie siano contrassegnate col nome del bambino/ragazzo</w:t>
            </w:r>
          </w:p>
        </w:tc>
      </w:tr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PER MARE E PARCO ACQUATICO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costume già indossato, uno zainetto con asciugamano, cambio, crema protezione solare (possibilmente già messa da casa), una bottiglietta d’acqua.</w:t>
            </w:r>
          </w:p>
        </w:tc>
      </w:tr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 CENA" w:hAnsi="AR CENA" w:cs="Arial"/>
                <w:sz w:val="24"/>
                <w:szCs w:val="24"/>
              </w:rPr>
            </w:pPr>
            <w:r>
              <w:rPr>
                <w:rFonts w:eastAsia="Calibri" w:cs="Arial" w:ascii="AR CENA" w:hAnsi="AR CENA"/>
                <w:b/>
                <w:kern w:val="0"/>
                <w:sz w:val="24"/>
                <w:szCs w:val="24"/>
                <w:u w:val="single"/>
                <w:lang w:val="it-IT" w:eastAsia="en-US" w:bidi="ar-SA"/>
              </w:rPr>
              <w:t>EVITARE</w:t>
            </w:r>
            <w:r>
              <w:rPr>
                <w:rFonts w:eastAsia="Calibri" w:cs="Arial" w:ascii="AR CENA" w:hAnsi="AR CENA"/>
                <w:kern w:val="0"/>
                <w:sz w:val="24"/>
                <w:szCs w:val="24"/>
                <w:lang w:val="it-IT" w:eastAsia="en-US" w:bidi="ar-SA"/>
              </w:rPr>
              <w:t>: cellulari (saranno consegnati agli educatori) , oggetti preziosi,  oggetti e giochi personali (salvo eccezioni concordate), merendine e cibi. Gli educatori declinano ogni responsabilità in caso di perdita o rottura di oggetti propri.</w:t>
            </w:r>
          </w:p>
        </w:tc>
      </w:tr>
    </w:tbl>
    <w:p>
      <w:pPr>
        <w:pStyle w:val="Normal"/>
        <w:spacing w:lineRule="auto" w:line="240" w:before="0" w:after="0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 CENA" w:hAnsi="AR CENA"/>
          <w:sz w:val="24"/>
          <w:szCs w:val="24"/>
        </w:rPr>
      </w:pPr>
      <w:r>
        <w:rPr>
          <w:rFonts w:ascii="AR CENA" w:hAnsi="AR CENA"/>
          <w:b/>
          <w:sz w:val="24"/>
          <w:szCs w:val="24"/>
          <w:u w:val="single"/>
        </w:rPr>
        <w:t>LE ISCRIZIONI DEI PRIVATI</w:t>
      </w:r>
      <w:r>
        <w:rPr>
          <w:rFonts w:ascii="AR CENA" w:hAnsi="AR CENA"/>
          <w:sz w:val="24"/>
          <w:szCs w:val="24"/>
        </w:rPr>
        <w:t xml:space="preserve">: dovranno pervenire alla segreteria della Cooperativa il Millepiedi, Via Tempio Malatestiano 3 – Rimini. Tel. 0541/709157. Fax:  0541/708667. Email: </w:t>
      </w:r>
      <w:hyperlink r:id="rId12">
        <w:r>
          <w:rPr>
            <w:rStyle w:val="CollegamentoInternet"/>
            <w:rFonts w:ascii="AR CENA" w:hAnsi="AR CENA"/>
            <w:sz w:val="24"/>
            <w:szCs w:val="24"/>
          </w:rPr>
          <w:t>info@cooperativailmillepiedi.org</w:t>
        </w:r>
      </w:hyperlink>
      <w:r>
        <w:rPr>
          <w:rFonts w:ascii="AR CENA" w:hAnsi="AR CENA"/>
          <w:sz w:val="24"/>
          <w:szCs w:val="24"/>
        </w:rPr>
        <w:t>.</w:t>
      </w:r>
    </w:p>
    <w:p>
      <w:pPr>
        <w:pStyle w:val="Normal"/>
        <w:rPr>
          <w:rFonts w:ascii="AR CENA" w:hAnsi="AR CENA" w:cs="Arial"/>
          <w:sz w:val="24"/>
          <w:szCs w:val="24"/>
        </w:rPr>
      </w:pPr>
      <w:r>
        <w:rPr>
          <w:rFonts w:cs="Arial" w:ascii="AR CENA" w:hAnsi="AR CENA"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AR CENA" w:hAnsi="AR CENA" w:cs="Arial"/>
          <w:i/>
          <w:i/>
          <w:sz w:val="24"/>
          <w:szCs w:val="24"/>
        </w:rPr>
      </w:pPr>
      <w:r>
        <w:rPr>
          <w:rFonts w:cs="Arial" w:ascii="AR CENA" w:hAnsi="AR CENA"/>
          <w:i/>
          <w:sz w:val="24"/>
          <w:szCs w:val="24"/>
        </w:rPr>
        <w:t>Grazie della collaborazione e  Buona Estate!</w:t>
      </w:r>
    </w:p>
    <w:sectPr>
      <w:type w:val="nextPage"/>
      <w:pgSz w:w="11906" w:h="16838"/>
      <w:pgMar w:left="1134" w:right="1134" w:header="0" w:top="142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Demi">
    <w:charset w:val="00"/>
    <w:family w:val="roman"/>
    <w:pitch w:val="variable"/>
  </w:font>
  <w:font w:name="AR CE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e1666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21eff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951f17"/>
    <w:rPr>
      <w:color w:val="0000FF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e1666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21e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02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hyperlink" Target="mailto:info@cooperativailmillepiedi.org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4FA9-796A-4F24-A77B-E970B58D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LibreOffice/7.1.6.2$Windows_X86_64 LibreOffice_project/0e133318fcee89abacd6a7d077e292f1145735c3</Application>
  <AppVersion>15.0000</AppVersion>
  <Pages>2</Pages>
  <Words>744</Words>
  <Characters>4480</Characters>
  <CharactersWithSpaces>5183</CharactersWithSpaces>
  <Paragraphs>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2018-05-28T07:23:00Z</dcterms:created>
  <dc:creator>mara mondaini</dc:creator>
  <dc:description/>
  <dc:language>it-IT</dc:language>
  <cp:lastModifiedBy>Fabiana</cp:lastModifiedBy>
  <cp:lastPrinted>2018-06-26T08:33:00Z</cp:lastPrinted>
  <dcterms:modified xsi:type="dcterms:W3CDTF">2022-06-19T21:16:00Z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