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gif" ContentType="image/gif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480" w:after="0"/>
        <w:rPr>
          <w:color w:val="F79646" w:themeColor="accent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color w:val="F79646" w:themeColor="accent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drawing>
          <wp:anchor behindDoc="0" distT="0" distB="0" distL="114300" distR="114300" simplePos="0" locked="0" layoutInCell="0" allowOverlap="1" relativeHeight="11">
            <wp:simplePos x="0" y="0"/>
            <wp:positionH relativeFrom="margin">
              <wp:posOffset>3810</wp:posOffset>
            </wp:positionH>
            <wp:positionV relativeFrom="margin">
              <wp:posOffset>309880</wp:posOffset>
            </wp:positionV>
            <wp:extent cx="1857375" cy="1657350"/>
            <wp:effectExtent l="0" t="0" r="0" b="0"/>
            <wp:wrapSquare wrapText="bothSides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b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/>
        <w:drawing>
          <wp:inline distT="0" distB="0" distL="0" distR="0">
            <wp:extent cx="1945640" cy="616585"/>
            <wp:effectExtent l="0" t="0" r="0" b="0"/>
            <wp:docPr id="2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b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r>
    </w:p>
    <w:p>
      <w:pPr>
        <w:pStyle w:val="Normal"/>
        <w:spacing w:before="0" w:after="0"/>
        <w:jc w:val="center"/>
        <w:rPr>
          <w:b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CENTRO ESTIVO 2023</w:t>
      </w:r>
    </w:p>
    <w:p>
      <w:pPr>
        <w:pStyle w:val="Normal"/>
        <w:spacing w:before="0" w:after="0"/>
        <w:jc w:val="center"/>
        <w:rPr>
          <w:b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PARCO GIOCHI 6/14 ANNI</w:t>
      </w:r>
    </w:p>
    <w:p>
      <w:pPr>
        <w:pStyle w:val="Normal"/>
        <w:spacing w:lineRule="auto" w:line="240" w:before="0" w:after="0"/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Presso polo scolastico Villamarina</w:t>
      </w:r>
    </w:p>
    <w:p>
      <w:pPr>
        <w:pStyle w:val="Normal"/>
        <w:spacing w:lineRule="auto" w:line="240" w:before="0" w:after="0"/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Via Litorale Marina- Cesenatico</w:t>
      </w:r>
    </w:p>
    <w:p>
      <w:pPr>
        <w:pStyle w:val="Normal"/>
        <w:spacing w:lineRule="auto" w:line="240" w:before="0" w:after="0"/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</w:r>
    </w:p>
    <w:p>
      <w:pPr>
        <w:pStyle w:val="Normal"/>
        <w:jc w:val="both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Il centro estivo è un servizio educativo del Comune di Cesenatico gestito in collaborazione con la cooperativa sociale Il Millepiedi di Rimini; è un luogo pensato per  bambini, ragazzi e famiglie in un clima di accoglienza, relazioni educative significative e di incontro che promuove la crescita e la socializzazione. Il gruppo degli educatori della Cooperativa Il Millepiedi è composto da educatori qualificati, che mettono a disposizioni dei bimbi la loro professionalità.</w:t>
      </w:r>
    </w:p>
    <w:p>
      <w:pPr>
        <w:pStyle w:val="Normal"/>
        <w:rPr>
          <w:rFonts w:ascii="AR CENA" w:hAnsi="AR CENA" w:cs="Arial"/>
          <w:b/>
          <w:b/>
          <w:sz w:val="24"/>
          <w:szCs w:val="24"/>
        </w:rPr>
      </w:pPr>
      <w:r>
        <w:rPr>
          <w:rFonts w:cs="Arial" w:ascii="AR CENA" w:hAnsi="AR CENA"/>
          <w:b/>
          <w:sz w:val="24"/>
          <w:szCs w:val="24"/>
        </w:rPr>
        <w:t xml:space="preserve">PERIODO DI APERTURA DEL SERVIZIO: </w:t>
      </w:r>
      <w:r>
        <w:rPr>
          <w:rFonts w:eastAsia="Calibri" w:cs="Arial" w:ascii="AR CENA" w:hAnsi="AR CENA" w:eastAsiaTheme="minorHAnsi"/>
          <w:b/>
          <w:color w:val="auto"/>
          <w:kern w:val="0"/>
          <w:sz w:val="24"/>
          <w:szCs w:val="24"/>
          <w:lang w:val="it-IT" w:eastAsia="en-US" w:bidi="ar-SA"/>
        </w:rPr>
        <w:t>3</w:t>
      </w:r>
      <w:r>
        <w:rPr>
          <w:rFonts w:cs="Arial" w:ascii="AR CENA" w:hAnsi="AR CENA"/>
          <w:b/>
          <w:sz w:val="24"/>
          <w:szCs w:val="24"/>
        </w:rPr>
        <w:t xml:space="preserve"> LUGLIO- 31 AGOSTO dal lunedì al sabato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6"/>
        <w:gridCol w:w="3038"/>
        <w:gridCol w:w="4783"/>
      </w:tblGrid>
      <w:tr>
        <w:trPr/>
        <w:tc>
          <w:tcPr>
            <w:tcW w:w="962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PRESENTAZIONE DELLE ATTIVITA’ PER BAMBINI E RAGAZZI 6/14 CHE POSSONO ESSERE ARRICCHITE DALLE PROPOSTE CHE ARRIVERANNO DAI RAGAZZI STESSI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cs="Arial" w:ascii="AR CENA" w:hAnsi="AR CENA"/>
                <w:sz w:val="24"/>
                <w:szCs w:val="24"/>
              </w:rPr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FILO CONDUTTORE: “Il regno del possibile”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009650" cy="666750"/>
                  <wp:effectExtent l="0" t="0" r="0" b="0"/>
                  <wp:docPr id="3" name="Immagine 7" descr="Risultati immagini per giochi gruppo diseg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7" descr="Risultati immagini per giochi gruppo diseg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ATTIVITA’ MOTORIA E  GIOCHI SPORTIVI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tornei, giochi in piccolo e grande gruppo in giardino, in spiaggia e in palestra. Giochi di ruolo.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cs="Arial" w:ascii="AR CENA" w:hAnsi="AR CENA"/>
                <w:sz w:val="24"/>
                <w:szCs w:val="24"/>
              </w:rPr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LUDOTECA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uno spazio con giochi da tavolo, di società sempre disponibile durante la giornata.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902970" cy="523875"/>
                  <wp:effectExtent l="0" t="0" r="0" b="0"/>
                  <wp:docPr id="4" name="Immagine 10" descr="Risultati immagini per compiti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10" descr="Risultati immagini per compiti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COMPITI DELLE VACANZE: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la proposta di svolgere i compiti delle vacanze viene inserita nella programmazione giornaliera in modo che i ragazzi possano organizzarsi i tempi e gli interessi. E’ sempre prevista la presenza di un educatore di supporto al gruppo.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909955" cy="819150"/>
                  <wp:effectExtent l="0" t="0" r="0" b="0"/>
                  <wp:docPr id="5" name="Immagine 8" descr="Risultati immagini per laboratori teatro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8" descr="Risultati immagini per laboratori teatro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ATTIVITA’ MUSICALI: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che verranno proposte ai ragazzi a partire dalla costruzione di oggetti sonori a momenti di utilizzo di strumenti musicali in piccole band e chi suona potrà condividere le proprie risorse.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cs="Arial" w:ascii="AR CENA" w:hAnsi="AR CENA"/>
                <w:sz w:val="24"/>
                <w:szCs w:val="24"/>
              </w:rPr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ATTIVITA’ TEATRALI E DANZA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che verranno realizzate a partire dalla costruzione di un canovaccio. I balli saranno proposti dai ragazzi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981075" cy="828675"/>
                  <wp:effectExtent l="0" t="0" r="0" b="0"/>
                  <wp:docPr id="6" name="Immagine 9" descr="Risultati immagini per laboratori creativi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9" descr="Risultati immagini per laboratori creativi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LABORATORI CREATIVI-ESPRESSIVI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pittura su carta, stoffa, pasta di sale, elementi naturali, cartotecnica, materiali di recupero, perline, stoffa, tessitura, creta, ecc.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cs="Arial" w:ascii="AR CENA" w:hAnsi="AR CENA"/>
                <w:sz w:val="24"/>
                <w:szCs w:val="24"/>
              </w:rPr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CIRIGIOCO: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la seconda vita delle cose, laboratori con materiali di riciclo. Utilizzeremo materiali semplici di uso domestico per imparare che le cose si possono anche adattare e trasformare a seconda della creatività e fantasia.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009650" cy="733425"/>
                  <wp:effectExtent l="0" t="0" r="0" b="0"/>
                  <wp:docPr id="7" name="Immagine 11" descr="Risultati immagini per spiaggiadisegni colora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11" descr="Risultati immagini per spiaggiadisegni colora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USCITE AL MARE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previste nei giorni di lunedì-mercoledì-venerdì- presso il bagno 86 “Bagno Angelo-Universale” di ponente con ritorno per le ore 12.00. E’ sempre presente un educatore con brevetto di salvataggio. In caso di maltempo l’uscita viene sospesa.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cs="Arial" w:ascii="AR CENA" w:hAnsi="AR CENA"/>
                <w:sz w:val="24"/>
                <w:szCs w:val="24"/>
              </w:rPr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 xml:space="preserve">1 O 2 GITE MENSILI GIORNALIERE IN PARCHI TEMATICI del territorio 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con pranzo al sacco preparato dalla mensa comunale. Rientro alle 16.30 circa (in caso di cattivo tempo si provvederà, se possibile, a modificare la data).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009650" cy="590550"/>
                  <wp:effectExtent l="0" t="0" r="0" b="0"/>
                  <wp:docPr id="8" name="Immagine 4" descr="Risultati immagini per scuolabus diseg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4" descr="Risultati immagini per scuolabus diseg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TRASPORTI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sono messi a disposizione e coordinati dal Comune di Cesenatico e riservati agli iscritti nelle liste comunali. Per i privati l’andata e il ritorno dal centro estivo è a carico delle famiglie.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009650" cy="664845"/>
                  <wp:effectExtent l="0" t="0" r="0" b="0"/>
                  <wp:docPr id="9" name="Immagine 5" descr="Risultati immagini per immagini pa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5" descr="Risultati immagini per immagini pa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PASTI: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preparati dai cuochi della mensa scolastica comunale. Eventuali variazioni dovranno essere comunicate preventivamente al momento dell’iscrizione allegando idonee certificazioni mediche della Pediatria di Comunità. Comprendono: spuntino di metà mattina, pranzo e merenda.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 CENA" w:hAnsi="AR CENA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828675" cy="447675"/>
                  <wp:effectExtent l="0" t="0" r="0" b="0"/>
                  <wp:docPr id="10" name="Immagine 6" descr="Risultati immagini per cassetta pronto soccorso diseg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6" descr="Risultati immagini per cassetta pronto soccorso diseg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REGOLE SANITARIE: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le stesse vigenti durante l’anno scolastico dalla Pediatria di Comunità.</w:t>
            </w:r>
          </w:p>
        </w:tc>
      </w:tr>
      <w:tr>
        <w:trPr/>
        <w:tc>
          <w:tcPr>
            <w:tcW w:w="962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ORGANIZZAZIONE DELLE SEZIONI: le sezioni verranno organizzate utilizzando il criterio di raggruppare i ragazzi per fasce d’età. Oltre agli educatori del gruppo, in sezione saranno presenti operatori di sostegno alla sezione</w:t>
            </w:r>
          </w:p>
        </w:tc>
      </w:tr>
      <w:tr>
        <w:trPr/>
        <w:tc>
          <w:tcPr>
            <w:tcW w:w="48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  <w:highlight w:val="yellow"/>
              </w:rPr>
            </w:pPr>
            <w:r>
              <w:rPr>
                <w:rFonts w:cs="Arial" w:ascii="AR CENA" w:hAnsi="AR CENA"/>
                <w:sz w:val="24"/>
                <w:szCs w:val="24"/>
                <w:highlight w:val="yellow"/>
              </w:rPr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  <w:highlight w:val="yellow"/>
              </w:rPr>
            </w:pPr>
            <w:r>
              <w:rPr>
                <w:rFonts w:cs="Arial" w:ascii="AR CENA" w:hAnsi="AR CENA"/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rPr>
          <w:rFonts w:ascii="AR CENA" w:hAnsi="AR CENA" w:cs="Arial"/>
          <w:sz w:val="24"/>
          <w:szCs w:val="24"/>
        </w:rPr>
      </w:pPr>
      <w:r>
        <w:rPr>
          <w:rFonts w:cs="Arial" w:ascii="AR CENA" w:hAnsi="AR CENA"/>
          <w:sz w:val="24"/>
          <w:szCs w:val="24"/>
        </w:rPr>
        <w:t>Ulteriore personale presente al centro estivo: Coordinamento e ausiliarie.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9"/>
        <w:gridCol w:w="7978"/>
      </w:tblGrid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cs="Arial" w:ascii="AR CENA" w:hAnsi="AR CENA"/>
                <w:sz w:val="24"/>
                <w:szCs w:val="24"/>
              </w:rPr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lang w:val="it-IT" w:eastAsia="en-US" w:bidi="ar-SA"/>
              </w:rPr>
              <w:t>ORGANIZZAZIONE DELLA GIORNATA TIPO PER GRUPPO 6/14 ANNI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8.00-9.00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Ingresso generale, arrivo dei trasporti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9.00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Circle time (spazio della parola). Assemblea di gruppo, presentazione del programma della giornata, organizzazione compiti e ruoli, riflessioni, conversazioni. Spuntino con frutta di stagione.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9.30-12.00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Laboratori espressivi, creativi, giochi di gruppo all’aperto o in palestra, giochi sportivi, tornei, uscite al mare.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12.15-13.00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Pranzo insieme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13.30-14.30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Uscita intermedia. Assemblea di gruppo per organizzare il pomeriggio.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13.30-14.30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Giochi in ludoteca, letture, compiti delle vacanze.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14.30-16.00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Laboratori espressivi creativi, laboratori musicali o teatrali, giochi di ruolo, giochi in giardino e in ludoteca.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16.00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Merenda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16.15-16.30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Giochi in giardino o in ludoteca  in attesa dei genitori e dei trasporti (uscita)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16.30-17.00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Uscita e saluti</w:t>
            </w:r>
          </w:p>
        </w:tc>
      </w:tr>
      <w:tr>
        <w:trPr/>
        <w:tc>
          <w:tcPr>
            <w:tcW w:w="9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INDUMENTI DA PORTARE AL CENTRO ESTIVO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Vestiti comodi, scarpe da ginnastica, 1 cambio completo da tenere sempre al centro estivo, 1 cappellino da sole da portare tutti i giorni. E’ bene che tutte le cose proprie siano contrassegnate col nome del bambino/ragazzo</w:t>
            </w:r>
          </w:p>
        </w:tc>
      </w:tr>
      <w:tr>
        <w:trPr/>
        <w:tc>
          <w:tcPr>
            <w:tcW w:w="9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PER MARE E PARCO ACQUATICO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costume già indossato, uno zainetto con asciugamano, cambio, crema protezione solare (possibilmente già messa da casa), una bottiglietta d’acqua.</w:t>
            </w:r>
          </w:p>
        </w:tc>
      </w:tr>
      <w:tr>
        <w:trPr/>
        <w:tc>
          <w:tcPr>
            <w:tcW w:w="9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EVITARE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cellulari (saranno consegnati agli educatori) , oggetti preziosi,  oggetti e giochi personali (salvo eccezioni concordate), merendine e cibi. Gli educatori declinano ogni responsabilità in caso di perdita o rottura di oggetti propri.</w:t>
            </w:r>
          </w:p>
        </w:tc>
      </w:tr>
    </w:tbl>
    <w:p>
      <w:pPr>
        <w:pStyle w:val="Normal"/>
        <w:spacing w:lineRule="auto" w:line="240" w:before="0" w:after="0"/>
        <w:rPr>
          <w:rFonts w:ascii="AR CENA" w:hAnsi="AR CENA" w:cs="Arial"/>
          <w:sz w:val="24"/>
          <w:szCs w:val="24"/>
        </w:rPr>
      </w:pPr>
      <w:r>
        <w:rPr>
          <w:rFonts w:cs="Arial" w:ascii="AR CENA" w:hAnsi="AR CENA"/>
          <w:sz w:val="24"/>
          <w:szCs w:val="24"/>
        </w:rPr>
      </w:r>
    </w:p>
    <w:p>
      <w:pPr>
        <w:pStyle w:val="Normal"/>
        <w:rPr>
          <w:rFonts w:ascii="AR CENA" w:hAnsi="AR CENA" w:cs="Arial"/>
          <w:sz w:val="24"/>
          <w:szCs w:val="24"/>
        </w:rPr>
      </w:pPr>
      <w:r>
        <w:rPr>
          <w:rFonts w:cs="Arial" w:ascii="AR CENA" w:hAnsi="AR CENA"/>
          <w:sz w:val="24"/>
          <w:szCs w:val="24"/>
        </w:rPr>
        <w:t>Numero responsabile centro estivo Giancarla Ghia 3351570672</w:t>
      </w:r>
    </w:p>
    <w:p>
      <w:pPr>
        <w:pStyle w:val="Normal"/>
        <w:spacing w:before="0" w:after="200"/>
        <w:jc w:val="center"/>
        <w:rPr>
          <w:rFonts w:ascii="AR CENA" w:hAnsi="AR CENA" w:cs="Arial"/>
          <w:i/>
          <w:i/>
          <w:sz w:val="24"/>
          <w:szCs w:val="24"/>
        </w:rPr>
      </w:pPr>
      <w:r>
        <w:rPr>
          <w:rFonts w:cs="Arial" w:ascii="AR CENA" w:hAnsi="AR CENA"/>
          <w:i/>
          <w:sz w:val="24"/>
          <w:szCs w:val="24"/>
        </w:rPr>
        <w:t>Grazie della collaborazione e  Buon</w:t>
      </w:r>
      <w:bookmarkStart w:id="0" w:name="_GoBack"/>
      <w:bookmarkEnd w:id="0"/>
      <w:r>
        <w:rPr>
          <w:rFonts w:cs="Arial" w:ascii="AR CENA" w:hAnsi="AR CENA"/>
          <w:i/>
          <w:sz w:val="24"/>
          <w:szCs w:val="24"/>
        </w:rPr>
        <w:t>a Estate!</w:t>
      </w:r>
    </w:p>
    <w:sectPr>
      <w:footerReference w:type="default" r:id="rId12"/>
      <w:type w:val="nextPage"/>
      <w:pgSz w:w="11906" w:h="16838"/>
      <w:pgMar w:left="1134" w:right="1134" w:header="0" w:top="142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anklin Gothic Demi">
    <w:charset w:val="00"/>
    <w:family w:val="roman"/>
    <w:pitch w:val="variable"/>
  </w:font>
  <w:font w:name="AR CE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e1666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21eff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unhideWhenUsed/>
    <w:rsid w:val="00951f17"/>
    <w:rPr>
      <w:color w:val="0000FF" w:themeColor="hyperlink"/>
      <w:u w:val="single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e1666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586467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586467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21e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58646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58646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029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gif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4B1E-194B-44E8-BABB-4A470385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LibreOffice/7.1.6.2$Windows_X86_64 LibreOffice_project/0e133318fcee89abacd6a7d077e292f1145735c3</Application>
  <AppVersion>15.0000</AppVersion>
  <Pages>2</Pages>
  <Words>725</Words>
  <Characters>4339</Characters>
  <CharactersWithSpaces>5021</CharactersWithSpaces>
  <Paragraphs>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2023-03-22T11:48:00Z</dcterms:created>
  <dc:creator>mara mondaini</dc:creator>
  <dc:description/>
  <dc:language>it-IT</dc:language>
  <cp:lastModifiedBy/>
  <cp:lastPrinted>2018-06-26T08:33:00Z</cp:lastPrinted>
  <dcterms:modified xsi:type="dcterms:W3CDTF">2023-06-21T09:20:09Z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