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5D3E">
      <w:pPr>
        <w:autoSpaceDE w:val="0"/>
        <w:jc w:val="center"/>
        <w:rPr>
          <w:rFonts w:ascii="Century Gothic" w:hAnsi="Century Gothic"/>
          <w:caps/>
          <w:color w:val="000000"/>
          <w:sz w:val="22"/>
          <w:szCs w:val="22"/>
        </w:rPr>
      </w:pPr>
      <w:r>
        <w:rPr>
          <w:rFonts w:ascii="Century Gothic" w:hAnsi="Century Gothic"/>
          <w:caps/>
          <w:color w:val="000000"/>
          <w:sz w:val="22"/>
          <w:szCs w:val="22"/>
        </w:rPr>
        <w:t xml:space="preserve">Istanza </w:t>
      </w:r>
      <w:proofErr w:type="spellStart"/>
      <w:r>
        <w:rPr>
          <w:rFonts w:ascii="Century Gothic" w:hAnsi="Century Gothic"/>
          <w:caps/>
          <w:color w:val="000000"/>
          <w:sz w:val="22"/>
          <w:szCs w:val="22"/>
        </w:rPr>
        <w:t>di</w:t>
      </w:r>
      <w:proofErr w:type="spellEnd"/>
      <w:r>
        <w:rPr>
          <w:rFonts w:ascii="Century Gothic" w:hAnsi="Century Gothic"/>
          <w:caps/>
          <w:color w:val="000000"/>
          <w:sz w:val="22"/>
          <w:szCs w:val="22"/>
        </w:rPr>
        <w:t xml:space="preserve"> licenza </w:t>
      </w:r>
      <w:r>
        <w:rPr>
          <w:rFonts w:ascii="Century Gothic" w:hAnsi="Century Gothic"/>
          <w:bCs/>
          <w:caps/>
          <w:color w:val="000000"/>
          <w:sz w:val="22"/>
          <w:szCs w:val="22"/>
        </w:rPr>
        <w:t xml:space="preserve">per accensione </w:t>
      </w:r>
      <w:proofErr w:type="spellStart"/>
      <w:r>
        <w:rPr>
          <w:rFonts w:ascii="Century Gothic" w:hAnsi="Century Gothic"/>
          <w:bCs/>
          <w:caps/>
          <w:color w:val="000000"/>
          <w:sz w:val="22"/>
          <w:szCs w:val="22"/>
        </w:rPr>
        <w:t>di</w:t>
      </w:r>
      <w:proofErr w:type="spellEnd"/>
      <w:r>
        <w:rPr>
          <w:rFonts w:ascii="Century Gothic" w:hAnsi="Century Gothic"/>
          <w:bCs/>
          <w:caps/>
          <w:color w:val="000000"/>
          <w:sz w:val="22"/>
          <w:szCs w:val="22"/>
        </w:rPr>
        <w:t xml:space="preserve"> falò tradizionale </w:t>
      </w:r>
      <w:r>
        <w:rPr>
          <w:rFonts w:ascii="Century Gothic" w:hAnsi="Century Gothic"/>
          <w:caps/>
          <w:color w:val="000000"/>
          <w:sz w:val="22"/>
          <w:szCs w:val="22"/>
        </w:rPr>
        <w:t xml:space="preserve">in occasione </w:t>
      </w:r>
      <w:proofErr w:type="spellStart"/>
      <w:r>
        <w:rPr>
          <w:rFonts w:ascii="Century Gothic" w:hAnsi="Century Gothic"/>
          <w:caps/>
          <w:color w:val="000000"/>
          <w:sz w:val="22"/>
          <w:szCs w:val="22"/>
        </w:rPr>
        <w:t>di</w:t>
      </w:r>
      <w:proofErr w:type="spellEnd"/>
      <w:r>
        <w:rPr>
          <w:rFonts w:ascii="Century Gothic" w:hAnsi="Century Gothic"/>
          <w:caps/>
          <w:color w:val="000000"/>
          <w:sz w:val="22"/>
          <w:szCs w:val="22"/>
        </w:rPr>
        <w:t xml:space="preserve"> manifestazioni pubbliche</w:t>
      </w:r>
    </w:p>
    <w:p w:rsidR="00000000" w:rsidRPr="000B5D3E" w:rsidRDefault="000B5D3E">
      <w:pPr>
        <w:jc w:val="center"/>
        <w:rPr>
          <w:rFonts w:ascii="Arial" w:hAnsi="Arial" w:cs="Arial"/>
          <w:lang w:val="en-US"/>
        </w:rPr>
      </w:pPr>
      <w:r>
        <w:rPr>
          <w:rFonts w:ascii="Century Gothic" w:hAnsi="Century Gothic"/>
          <w:caps/>
          <w:lang w:val="en-GB"/>
        </w:rPr>
        <w:t>Art. 57 del TULPS R.D. 18.6.1931, nr. 773</w:t>
      </w:r>
      <w:r>
        <w:rPr>
          <w:rFonts w:ascii="Century Gothic" w:hAnsi="Century Gothic"/>
          <w:caps/>
          <w:lang w:val="en-GB"/>
        </w:rPr>
        <w:t xml:space="preserve"> </w:t>
      </w:r>
      <w:r>
        <w:rPr>
          <w:rFonts w:ascii="Arial" w:hAnsi="Arial" w:cs="Arial"/>
        </w:rPr>
        <w:t></w:t>
      </w:r>
      <w:r>
        <w:rPr>
          <w:rFonts w:ascii="Arial" w:hAnsi="Arial" w:cs="Arial"/>
        </w:rPr>
        <w:t></w:t>
      </w:r>
      <w:r>
        <w:rPr>
          <w:rFonts w:ascii="Arial" w:hAnsi="Arial" w:cs="Arial"/>
        </w:rPr>
        <w:t></w:t>
      </w:r>
    </w:p>
    <w:p w:rsidR="00000000" w:rsidRDefault="000B5D3E">
      <w:pPr>
        <w:spacing w:line="360" w:lineRule="auto"/>
        <w:jc w:val="center"/>
        <w:rPr>
          <w:rFonts w:ascii="Century Gothic" w:hAnsi="Century Gothic"/>
          <w:b/>
          <w:lang w:val="en-GB"/>
        </w:rPr>
      </w:pPr>
    </w:p>
    <w:p w:rsidR="00000000" w:rsidRDefault="000B5D3E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Marca da bollo</w:t>
      </w:r>
    </w:p>
    <w:p w:rsidR="00000000" w:rsidRDefault="000B5D3E">
      <w:pPr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  <w:u w:val="single"/>
        </w:rPr>
        <w:t>Il pagamento del bollo per il ritiro della licenza</w:t>
      </w:r>
      <w:r>
        <w:rPr>
          <w:rFonts w:ascii="Century Gothic" w:hAnsi="Century Gothic" w:cs="Arial"/>
          <w:color w:val="000000"/>
        </w:rPr>
        <w:t xml:space="preserve"> deve essere effettuato tramite versamento del v</w:t>
      </w:r>
      <w:r>
        <w:rPr>
          <w:rFonts w:ascii="Century Gothic" w:hAnsi="Century Gothic" w:cs="Arial"/>
          <w:color w:val="000000"/>
        </w:rPr>
        <w:t xml:space="preserve">alore vigente diretto sul conto di Tesoreria Comunale: Codice </w:t>
      </w:r>
      <w:proofErr w:type="spellStart"/>
      <w:r>
        <w:rPr>
          <w:rFonts w:ascii="Century Gothic" w:hAnsi="Century Gothic" w:cs="Arial"/>
          <w:color w:val="000000"/>
        </w:rPr>
        <w:t>Iban</w:t>
      </w:r>
      <w:proofErr w:type="spellEnd"/>
      <w:r>
        <w:rPr>
          <w:rFonts w:ascii="Century Gothic" w:hAnsi="Century Gothic" w:cs="Arial"/>
          <w:color w:val="000000"/>
        </w:rPr>
        <w:t xml:space="preserve"> </w:t>
      </w:r>
      <w:proofErr w:type="spellStart"/>
      <w:r>
        <w:rPr>
          <w:rFonts w:ascii="Century Gothic" w:hAnsi="Century Gothic" w:cs="Arial"/>
          <w:color w:val="000000"/>
        </w:rPr>
        <w:t>IBAN</w:t>
      </w:r>
      <w:proofErr w:type="spellEnd"/>
      <w:r>
        <w:rPr>
          <w:rFonts w:ascii="Century Gothic" w:hAnsi="Century Gothic" w:cs="Arial"/>
          <w:color w:val="000000"/>
        </w:rPr>
        <w:t xml:space="preserve"> IT 63 D 06120 24002 T 200 </w:t>
      </w:r>
      <w:proofErr w:type="spellStart"/>
      <w:r>
        <w:rPr>
          <w:rFonts w:ascii="Century Gothic" w:hAnsi="Century Gothic" w:cs="Arial"/>
          <w:color w:val="000000"/>
        </w:rPr>
        <w:t>200</w:t>
      </w:r>
      <w:proofErr w:type="spellEnd"/>
      <w:r>
        <w:rPr>
          <w:rFonts w:ascii="Century Gothic" w:hAnsi="Century Gothic" w:cs="Arial"/>
          <w:color w:val="000000"/>
        </w:rPr>
        <w:t xml:space="preserve"> 22000 , oppure sul C/C postale </w:t>
      </w:r>
      <w:proofErr w:type="spellStart"/>
      <w:r>
        <w:rPr>
          <w:rFonts w:ascii="Century Gothic" w:hAnsi="Century Gothic" w:cs="Arial"/>
          <w:color w:val="000000"/>
        </w:rPr>
        <w:t>n°</w:t>
      </w:r>
      <w:proofErr w:type="spellEnd"/>
      <w:r>
        <w:rPr>
          <w:rFonts w:ascii="Century Gothic" w:hAnsi="Century Gothic" w:cs="Arial"/>
          <w:color w:val="000000"/>
        </w:rPr>
        <w:t xml:space="preserve"> 17323478 intestato a Comune di Cesenatico - Servizio Tesoreria, specificando come causale: Bollo Virtuale e riferimento </w:t>
      </w:r>
      <w:r>
        <w:rPr>
          <w:rFonts w:ascii="Century Gothic" w:hAnsi="Century Gothic" w:cs="Arial"/>
          <w:color w:val="000000"/>
        </w:rPr>
        <w:t xml:space="preserve"> alla pratica ed al richiedente.</w:t>
      </w:r>
    </w:p>
    <w:p w:rsidR="00000000" w:rsidRDefault="000B5D3E">
      <w:pPr>
        <w:jc w:val="both"/>
        <w:rPr>
          <w:rFonts w:ascii="Century Gothic" w:hAnsi="Century Gothic"/>
          <w:b/>
        </w:rPr>
      </w:pPr>
    </w:p>
    <w:p w:rsidR="00000000" w:rsidRDefault="000B5D3E">
      <w:pPr>
        <w:spacing w:line="36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000000" w:rsidRDefault="000B5D3E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AL DIRIGENTE DEL SETTORE SVILUPPO DEL TERRITORIO </w:t>
      </w:r>
    </w:p>
    <w:p w:rsidR="00000000" w:rsidRDefault="000B5D3E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Servizio Attività Economiche</w:t>
      </w:r>
    </w:p>
    <w:p w:rsidR="00000000" w:rsidRDefault="000B5D3E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DEL COMUNE </w:t>
      </w:r>
      <w:proofErr w:type="spellStart"/>
      <w:r>
        <w:rPr>
          <w:rFonts w:ascii="Century Gothic" w:hAnsi="Century Gothic"/>
        </w:rPr>
        <w:t>DI</w:t>
      </w:r>
      <w:proofErr w:type="spellEnd"/>
      <w:r>
        <w:rPr>
          <w:rFonts w:ascii="Century Gothic" w:hAnsi="Century Gothic"/>
        </w:rPr>
        <w:t xml:space="preserve">  CESENATICO</w:t>
      </w:r>
    </w:p>
    <w:p w:rsidR="00000000" w:rsidRDefault="000B5D3E">
      <w:pPr>
        <w:autoSpaceDE w:val="0"/>
        <w:ind w:left="3540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 w:cs="Verdana"/>
        </w:rPr>
        <w:t xml:space="preserve">A mezzo POSTA ELETTRONICA CERTIFICATA    </w:t>
      </w:r>
      <w:r>
        <w:rPr>
          <w:rFonts w:ascii="Century Gothic" w:hAnsi="Century Gothic"/>
          <w:b/>
          <w:sz w:val="24"/>
          <w:szCs w:val="24"/>
        </w:rPr>
        <w:t>cesenatico@cert.provincia.fc.it</w:t>
      </w:r>
    </w:p>
    <w:p w:rsidR="00000000" w:rsidRDefault="000B5D3E">
      <w:pPr>
        <w:jc w:val="right"/>
        <w:rPr>
          <w:rFonts w:ascii="Century Gothic" w:hAnsi="Century Gothic"/>
          <w:b/>
          <w:sz w:val="24"/>
          <w:szCs w:val="24"/>
        </w:rPr>
      </w:pPr>
    </w:p>
    <w:p w:rsidR="00000000" w:rsidRDefault="000B5D3E">
      <w:pPr>
        <w:jc w:val="right"/>
        <w:rPr>
          <w:rFonts w:ascii="Century Gothic" w:hAnsi="Century Gothic"/>
          <w:b/>
        </w:rPr>
      </w:pPr>
    </w:p>
    <w:p w:rsidR="00000000" w:rsidRDefault="000B5D3E">
      <w:pPr>
        <w:jc w:val="right"/>
        <w:rPr>
          <w:rFonts w:ascii="Century Gothic" w:hAnsi="Century Gothic"/>
        </w:rPr>
      </w:pPr>
    </w:p>
    <w:p w:rsidR="00000000" w:rsidRDefault="000B5D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 sottoscritto ______________________</w:t>
      </w:r>
      <w:r>
        <w:rPr>
          <w:rFonts w:ascii="Century Gothic" w:hAnsi="Century Gothic"/>
        </w:rPr>
        <w:t>________nato a ____________________________ il ___________ codice fiscale _______________________ residente in __________________</w:t>
      </w:r>
    </w:p>
    <w:p w:rsidR="00000000" w:rsidRDefault="000B5D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 via _______________________________ n.____ recapito telefonico n. __________________ indir</w:t>
      </w:r>
      <w:r>
        <w:rPr>
          <w:rFonts w:ascii="Century Gothic" w:hAnsi="Century Gothic"/>
        </w:rPr>
        <w:t xml:space="preserve">izzo e-mail PEC _______________________ in qualità di  __________________________ della </w:t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  <w:t>__________________________________</w:t>
      </w:r>
    </w:p>
    <w:p w:rsidR="00000000" w:rsidRDefault="000B5D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:rsidR="00000000" w:rsidRDefault="000B5D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 sede legale in ___________________________ Via __</w:t>
      </w:r>
      <w:r>
        <w:rPr>
          <w:rFonts w:ascii="Century Gothic" w:hAnsi="Century Gothic"/>
        </w:rPr>
        <w:t>______________________nr.___</w:t>
      </w:r>
    </w:p>
    <w:p w:rsidR="00000000" w:rsidRDefault="000B5D3E">
      <w:pPr>
        <w:spacing w:line="360" w:lineRule="auto"/>
        <w:jc w:val="both"/>
        <w:rPr>
          <w:rFonts w:ascii="Century Gothic" w:hAnsi="Century Gothic"/>
        </w:rPr>
      </w:pPr>
    </w:p>
    <w:p w:rsidR="00000000" w:rsidRDefault="000B5D3E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  H  I  E  D  E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  <w:color w:val="000000"/>
        </w:rPr>
        <w:t xml:space="preserve">ai sensi dell’art. 57 del </w:t>
      </w:r>
      <w:proofErr w:type="spellStart"/>
      <w:r>
        <w:rPr>
          <w:rFonts w:ascii="Century Gothic" w:hAnsi="Century Gothic"/>
          <w:color w:val="000000"/>
        </w:rPr>
        <w:t>T.U.L.P.S.</w:t>
      </w:r>
      <w:proofErr w:type="spellEnd"/>
      <w:r>
        <w:rPr>
          <w:rFonts w:ascii="Century Gothic" w:hAnsi="Century Gothic"/>
          <w:color w:val="000000"/>
        </w:rPr>
        <w:t xml:space="preserve"> la licenza per svolgere una manifestazione costituita dalla </w:t>
      </w:r>
      <w:r>
        <w:rPr>
          <w:rFonts w:ascii="Century Gothic" w:hAnsi="Century Gothic"/>
          <w:bCs/>
          <w:i/>
          <w:iCs/>
          <w:color w:val="000000"/>
        </w:rPr>
        <w:t>accensione di un falò tradizionale</w:t>
      </w:r>
      <w:r>
        <w:rPr>
          <w:rFonts w:ascii="Century Gothic" w:hAnsi="Century Gothic"/>
          <w:color w:val="000000"/>
        </w:rPr>
        <w:t>, il giorno ____________, dalle ore _____, alle ore_____, nell’area scoperta i</w:t>
      </w:r>
      <w:r>
        <w:rPr>
          <w:rFonts w:ascii="Century Gothic" w:hAnsi="Century Gothic"/>
          <w:color w:val="000000"/>
        </w:rPr>
        <w:t>n __________________________, località ________________________, via / piazza, __________________________________________</w:t>
      </w:r>
      <w:r>
        <w:rPr>
          <w:rFonts w:ascii="Century Gothic" w:hAnsi="Century Gothic"/>
        </w:rPr>
        <w:t xml:space="preserve"> </w:t>
      </w:r>
    </w:p>
    <w:p w:rsidR="00000000" w:rsidRDefault="000B5D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l’autorizzazione in deroga ai limiti fissati dal </w:t>
      </w:r>
      <w:proofErr w:type="spellStart"/>
      <w:r>
        <w:rPr>
          <w:rFonts w:ascii="Century Gothic" w:hAnsi="Century Gothic"/>
        </w:rPr>
        <w:t>D.P.C.M.</w:t>
      </w:r>
      <w:proofErr w:type="spellEnd"/>
      <w:r>
        <w:rPr>
          <w:rFonts w:ascii="Century Gothic" w:hAnsi="Century Gothic"/>
        </w:rPr>
        <w:t xml:space="preserve"> 1.3.91 ;</w:t>
      </w:r>
    </w:p>
    <w:p w:rsidR="00000000" w:rsidRDefault="000B5D3E">
      <w:pPr>
        <w:autoSpaceDE w:val="0"/>
        <w:rPr>
          <w:rFonts w:ascii="Century Gothic" w:hAnsi="Century Gothic"/>
          <w:color w:val="000000"/>
          <w:sz w:val="22"/>
          <w:szCs w:val="22"/>
        </w:rPr>
      </w:pP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tal fine, consapevole che le dichiarazioni false, la falsità ne</w:t>
      </w:r>
      <w:r>
        <w:rPr>
          <w:rFonts w:ascii="Century Gothic" w:hAnsi="Century Gothic"/>
        </w:rPr>
        <w:t>gli atti e l’uso di atti falsi comportano l’applicazione delle sanzioni penali previste dall’art. 76 del DPR n. 445/2000 e la decadenza dai benefici conseguenti,</w:t>
      </w:r>
    </w:p>
    <w:p w:rsidR="00000000" w:rsidRDefault="000B5D3E">
      <w:pPr>
        <w:autoSpaceDE w:val="0"/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D I C H I A R A</w:t>
      </w:r>
    </w:p>
    <w:p w:rsidR="00000000" w:rsidRDefault="000B5D3E">
      <w:pPr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 avere ottemperato agli obblighi scolastici ai sensi dell'art. 12 del TULPS,</w:t>
      </w:r>
      <w:r>
        <w:rPr>
          <w:rFonts w:ascii="Century Gothic" w:hAnsi="Century Gothic"/>
        </w:rPr>
        <w:t xml:space="preserve"> di cui al R.D. 18.6.1931,  </w:t>
      </w:r>
      <w:proofErr w:type="spellStart"/>
      <w:r>
        <w:rPr>
          <w:rFonts w:ascii="Century Gothic" w:hAnsi="Century Gothic"/>
        </w:rPr>
        <w:t>nr</w:t>
      </w:r>
      <w:proofErr w:type="spellEnd"/>
      <w:r>
        <w:rPr>
          <w:rFonts w:ascii="Century Gothic" w:hAnsi="Century Gothic"/>
        </w:rPr>
        <w:t>.  773;</w:t>
      </w:r>
    </w:p>
    <w:p w:rsidR="00000000" w:rsidRDefault="000B5D3E">
      <w:pPr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 non avere in corso procedimenti penali che comportino il diniego della licenza;</w:t>
      </w:r>
    </w:p>
    <w:p w:rsidR="00000000" w:rsidRDefault="000B5D3E">
      <w:pPr>
        <w:autoSpaceDE w:val="0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 w:cs="SymbolMT"/>
        </w:rPr>
        <w:t xml:space="preserve"> </w:t>
      </w:r>
      <w:r>
        <w:rPr>
          <w:rFonts w:ascii="Century Gothic" w:hAnsi="Century Gothic"/>
        </w:rPr>
        <w:t>la manifestazione è di carattere pubblico,</w:t>
      </w:r>
    </w:p>
    <w:p w:rsidR="00000000" w:rsidRDefault="000B5D3E">
      <w:pPr>
        <w:autoSpaceDE w:val="0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 w:cs="SymbolMT"/>
        </w:rPr>
        <w:t xml:space="preserve"> </w:t>
      </w:r>
      <w:r>
        <w:rPr>
          <w:rFonts w:ascii="Century Gothic" w:hAnsi="Century Gothic"/>
        </w:rPr>
        <w:t xml:space="preserve">che sarà preposta al servizio di vigilanza e di pronto intervento, una squadra composta </w:t>
      </w:r>
      <w:r>
        <w:rPr>
          <w:rFonts w:ascii="Century Gothic" w:hAnsi="Century Gothic"/>
        </w:rPr>
        <w:t>dai Signori____________________________________________________________________,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 w:cs="SymbolMT"/>
        </w:rPr>
        <w:t xml:space="preserve"> </w:t>
      </w:r>
      <w:r>
        <w:rPr>
          <w:rFonts w:ascii="Century Gothic" w:hAnsi="Century Gothic"/>
        </w:rPr>
        <w:t>che l'accensione del falò avverrà nel rispetto delle normative di legge quanto alla sicurezza delle persone ed alla prevenzione di ogni danno, in particolare evitando possib</w:t>
      </w:r>
      <w:r>
        <w:rPr>
          <w:rFonts w:ascii="Century Gothic" w:hAnsi="Century Gothic"/>
        </w:rPr>
        <w:t>ili cadute di scorie incandescenti su abitazioni o complessi immobiliari e l'eccessiva vicinanza a strade;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 w:cs="SymbolMT"/>
        </w:rPr>
        <w:t xml:space="preserve"> </w:t>
      </w:r>
      <w:r>
        <w:rPr>
          <w:rFonts w:ascii="Century Gothic" w:hAnsi="Century Gothic"/>
        </w:rPr>
        <w:t>che particolare cura sarà impiegata nella bonifica del terreno al termine della manifestazione;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 w:cs="SymbolMT"/>
        </w:rPr>
        <w:t xml:space="preserve"> </w:t>
      </w:r>
      <w:r>
        <w:rPr>
          <w:rFonts w:ascii="Century Gothic" w:hAnsi="Century Gothic"/>
        </w:rPr>
        <w:t>che saranno predisposti i seguenti mezzi / strume</w:t>
      </w:r>
      <w:r>
        <w:rPr>
          <w:rFonts w:ascii="Century Gothic" w:hAnsi="Century Gothic"/>
        </w:rPr>
        <w:t>nti antincendio _____________________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___________________________________________________________________________,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 w:cs="SymbolMT"/>
        </w:rPr>
        <w:t xml:space="preserve"> </w:t>
      </w:r>
      <w:r>
        <w:rPr>
          <w:rFonts w:ascii="Century Gothic" w:hAnsi="Century Gothic"/>
        </w:rPr>
        <w:t>che l’area in cui verrà acceso il falò è di proprietà: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del Sig. ______________________________________________________ che è disponibile al</w:t>
      </w:r>
      <w:r>
        <w:rPr>
          <w:rFonts w:ascii="Century Gothic" w:hAnsi="Century Gothic"/>
        </w:rPr>
        <w:t xml:space="preserve"> suo utilizzo;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del Comune di ___________________________________, e di averne ottenuto la disponibilità in seguito a rilascio di concessione per occupazione temporanea di area pubblica </w:t>
      </w:r>
      <w:proofErr w:type="spellStart"/>
      <w:r>
        <w:rPr>
          <w:rFonts w:ascii="Century Gothic" w:hAnsi="Century Gothic"/>
        </w:rPr>
        <w:t>prot</w:t>
      </w:r>
      <w:proofErr w:type="spellEnd"/>
      <w:r>
        <w:rPr>
          <w:rFonts w:ascii="Century Gothic" w:hAnsi="Century Gothic"/>
        </w:rPr>
        <w:t>. n. __________ del ____________;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che saranno rispettate le seg</w:t>
      </w:r>
      <w:r>
        <w:rPr>
          <w:rFonts w:ascii="Century Gothic" w:hAnsi="Century Gothic"/>
        </w:rPr>
        <w:t>uenti condizioni di sicurezza: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a) </w:t>
      </w:r>
      <w:r>
        <w:rPr>
          <w:rFonts w:ascii="Century Gothic" w:hAnsi="Century Gothic"/>
        </w:rPr>
        <w:t>sarà bruciata soltanto legna con esclusione quindi di materiale plastico, pneumatici e simili;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b) </w:t>
      </w:r>
      <w:r>
        <w:rPr>
          <w:rFonts w:ascii="Century Gothic" w:hAnsi="Century Gothic"/>
        </w:rPr>
        <w:t>è escluso l'impiego di carburanti e di combustibili liquidi o gassosi;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c) </w:t>
      </w:r>
      <w:r>
        <w:rPr>
          <w:rFonts w:ascii="Century Gothic" w:hAnsi="Century Gothic"/>
        </w:rPr>
        <w:t xml:space="preserve">per l'accensione del materiale non sarà fatto uso </w:t>
      </w:r>
      <w:r>
        <w:rPr>
          <w:rFonts w:ascii="Century Gothic" w:hAnsi="Century Gothic"/>
        </w:rPr>
        <w:t>di torce a gas;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lastRenderedPageBreak/>
        <w:t xml:space="preserve">d) </w:t>
      </w:r>
      <w:r>
        <w:rPr>
          <w:rFonts w:ascii="Century Gothic" w:hAnsi="Century Gothic"/>
        </w:rPr>
        <w:t xml:space="preserve">il falò sarà acceso lontano da siepi, alberi, fienili, abitazioni, garage, tende, gazebo, ombrelloni e ogni altra struttura o materiale potenzialmente infiammabile; 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e) </w:t>
      </w:r>
      <w:r>
        <w:rPr>
          <w:rFonts w:ascii="Century Gothic" w:hAnsi="Century Gothic"/>
        </w:rPr>
        <w:t>gli spettatori saranno tenuti a prudente distanza in modo da non arr</w:t>
      </w:r>
      <w:r>
        <w:rPr>
          <w:rFonts w:ascii="Century Gothic" w:hAnsi="Century Gothic"/>
        </w:rPr>
        <w:t>ecare pericolo o danno e saranno segnalate e opportunamente lasciate libere delle vie di fuga;</w:t>
      </w:r>
    </w:p>
    <w:p w:rsidR="00000000" w:rsidRDefault="000B5D3E">
      <w:pPr>
        <w:autoSpaceDE w:val="0"/>
        <w:jc w:val="both"/>
        <w:rPr>
          <w:rFonts w:ascii="Century Gothic" w:hAnsi="Century Gothic"/>
          <w:color w:val="000000"/>
        </w:rPr>
      </w:pPr>
      <w:r>
        <w:rPr>
          <w:rFonts w:ascii="Wingdings" w:hAnsi="Wingdings"/>
        </w:rPr>
        <w:t>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color w:val="000000"/>
        </w:rPr>
        <w:t>Distanze tra il falò e le infrastrutture più vicine:</w:t>
      </w:r>
    </w:p>
    <w:p w:rsidR="00000000" w:rsidRDefault="000B5D3E">
      <w:pPr>
        <w:autoSpaceDE w:val="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edifici metri __________, metri __________, metri __________,</w:t>
      </w:r>
    </w:p>
    <w:p w:rsidR="00000000" w:rsidRDefault="000B5D3E">
      <w:pPr>
        <w:autoSpaceDE w:val="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vie/piazze ___________________________ m. __</w:t>
      </w:r>
      <w:r>
        <w:rPr>
          <w:rFonts w:ascii="Century Gothic" w:hAnsi="Century Gothic"/>
          <w:color w:val="000000"/>
        </w:rPr>
        <w:t>______, ___________________________ m. ________, ______________________ m. ________, ______ m. ________;</w:t>
      </w:r>
    </w:p>
    <w:p w:rsidR="00000000" w:rsidRDefault="000B5D3E">
      <w:pPr>
        <w:autoSpaceDE w:val="0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È previsto l'afflusso di circa __________ persone.</w:t>
      </w:r>
    </w:p>
    <w:p w:rsidR="00000000" w:rsidRDefault="000B5D3E">
      <w:pPr>
        <w:autoSpaceDE w:val="0"/>
        <w:jc w:val="both"/>
        <w:rPr>
          <w:rFonts w:ascii="Century Gothic" w:hAnsi="Century Gothic"/>
          <w:b/>
        </w:rPr>
      </w:pPr>
    </w:p>
    <w:p w:rsidR="00000000" w:rsidRDefault="000B5D3E">
      <w:pPr>
        <w:autoSpaceDE w:val="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Allega: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 w:cs="SymbolMT"/>
        </w:rPr>
        <w:t xml:space="preserve"> </w:t>
      </w:r>
      <w:r>
        <w:rPr>
          <w:rFonts w:ascii="Century Gothic" w:hAnsi="Century Gothic"/>
        </w:rPr>
        <w:t>planimetria generale dell’area interessata dal falò;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 w:cs="SymbolMT"/>
        </w:rPr>
        <w:t xml:space="preserve"> </w:t>
      </w:r>
      <w:r>
        <w:rPr>
          <w:rFonts w:ascii="Century Gothic" w:hAnsi="Century Gothic"/>
        </w:rPr>
        <w:t>dichiarazione di disponibilità deg</w:t>
      </w:r>
      <w:r>
        <w:rPr>
          <w:rFonts w:ascii="Century Gothic" w:hAnsi="Century Gothic"/>
        </w:rPr>
        <w:t>li addetti a svolgere il servizio antincendio in occasione della manifestazione e relativi attestati di idoneità allo svolgimento del servizio stesso;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 w:cs="SymbolMT"/>
        </w:rPr>
        <w:t xml:space="preserve"> </w:t>
      </w:r>
      <w:r>
        <w:rPr>
          <w:rFonts w:ascii="Century Gothic" w:hAnsi="Century Gothic"/>
        </w:rPr>
        <w:t xml:space="preserve">dichiarazione di disponibilità da parte del proprietario del terreno; qualora trattasi di area privata </w:t>
      </w:r>
      <w:r>
        <w:rPr>
          <w:rFonts w:ascii="Century Gothic" w:hAnsi="Century Gothic"/>
        </w:rPr>
        <w:t>e non di proprietà del dichiarante;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 w:cs="SymbolMT"/>
        </w:rPr>
        <w:t xml:space="preserve"> </w:t>
      </w:r>
      <w:r>
        <w:rPr>
          <w:rFonts w:ascii="Century Gothic" w:hAnsi="Century Gothic"/>
        </w:rPr>
        <w:t>copia polizza assicurativa per la responsabilità civile e copertura danni a terzi.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privata e non di proprietà del dichiarante;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Wingdings" w:hAnsi="Wingdings"/>
        </w:rPr>
        <w:t></w:t>
      </w:r>
      <w:r>
        <w:rPr>
          <w:rFonts w:ascii="Century Gothic" w:hAnsi="Century Gothic" w:cs="SymbolMT"/>
        </w:rPr>
        <w:t xml:space="preserve"> </w:t>
      </w:r>
      <w:r>
        <w:rPr>
          <w:rFonts w:ascii="Century Gothic" w:hAnsi="Century Gothic"/>
        </w:rPr>
        <w:t>Autorizzo il trattamento dei dati personali ai sensi della Legge 196/2003 per le finalità</w:t>
      </w:r>
      <w:r>
        <w:rPr>
          <w:rFonts w:ascii="Century Gothic" w:hAnsi="Century Gothic"/>
        </w:rPr>
        <w:t xml:space="preserve"> di gestione del procedimento in argomento.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privata e non di proprietà del dichiarante;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</w:p>
    <w:p w:rsidR="00000000" w:rsidRDefault="000B5D3E">
      <w:pPr>
        <w:autoSpaceDE w:val="0"/>
        <w:jc w:val="both"/>
        <w:rPr>
          <w:rFonts w:ascii="Century Gothic" w:hAnsi="Century Gothic"/>
        </w:rPr>
      </w:pP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Data ________________                 Firma  _______________________________________</w:t>
      </w:r>
    </w:p>
    <w:p w:rsidR="00000000" w:rsidRDefault="000B5D3E">
      <w:pPr>
        <w:autoSpaceDE w:val="0"/>
        <w:jc w:val="both"/>
        <w:rPr>
          <w:rFonts w:ascii="Century Gothic" w:hAnsi="Century Gothic"/>
          <w:b/>
          <w:bCs/>
        </w:rPr>
      </w:pPr>
    </w:p>
    <w:p w:rsidR="00000000" w:rsidRDefault="000B5D3E">
      <w:pPr>
        <w:autoSpaceDE w:val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Avvertenze: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Ai sensi dell’art. 13 del decreto legislativo n. 196/2003 “Codice in</w:t>
      </w:r>
      <w:r>
        <w:rPr>
          <w:rFonts w:ascii="Century Gothic" w:hAnsi="Century Gothic"/>
        </w:rPr>
        <w:t xml:space="preserve"> materia di protezione dei dati personali”, il richiedente dichiara di aver ricevuto informazioni sul trattamento dei dati contenuti nel presente modello e che gli stessi saranno utilizzati nel pieno rispetto della normativa sopra richiamata e degli obblig</w:t>
      </w:r>
      <w:r>
        <w:rPr>
          <w:rFonts w:ascii="Century Gothic" w:hAnsi="Century Gothic"/>
        </w:rPr>
        <w:t>hi di riservatezza quali è tenuta la Pubblica Amministrazione.</w:t>
      </w:r>
    </w:p>
    <w:p w:rsidR="00000000" w:rsidRDefault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tale fine si comunica:</w:t>
      </w:r>
    </w:p>
    <w:p w:rsidR="00000000" w:rsidRDefault="000B5D3E" w:rsidP="000B5D3E">
      <w:pPr>
        <w:autoSpaceDE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a) l'amministrazione competente: Comune di Cesenatico – Settore Sviluppo del Territorio – Servizio Attività Economiche – Responsabile del procedimento </w:t>
      </w:r>
      <w:proofErr w:type="spellStart"/>
      <w:r>
        <w:rPr>
          <w:rFonts w:ascii="Century Gothic" w:hAnsi="Century Gothic"/>
        </w:rPr>
        <w:t>amm</w:t>
      </w:r>
      <w:proofErr w:type="spellEnd"/>
      <w:r>
        <w:rPr>
          <w:rFonts w:ascii="Century Gothic" w:hAnsi="Century Gothic"/>
        </w:rPr>
        <w:t>/vo Dott. Ricc</w:t>
      </w:r>
      <w:r>
        <w:rPr>
          <w:rFonts w:ascii="Century Gothic" w:hAnsi="Century Gothic"/>
        </w:rPr>
        <w:t>ardo Benzi Coordinatore ufficio</w:t>
      </w:r>
      <w:r>
        <w:rPr>
          <w:rFonts w:ascii="Century Gothic" w:hAnsi="Century Gothic"/>
        </w:rPr>
        <w:t xml:space="preserve">  Attività </w:t>
      </w:r>
      <w:proofErr w:type="spellStart"/>
      <w:r>
        <w:rPr>
          <w:rFonts w:ascii="Century Gothic" w:hAnsi="Century Gothic"/>
        </w:rPr>
        <w:t>Economiche-Suap</w:t>
      </w:r>
      <w:proofErr w:type="spellEnd"/>
      <w:r>
        <w:rPr>
          <w:rFonts w:ascii="Century Gothic" w:hAnsi="Century Gothic"/>
        </w:rPr>
        <w:t xml:space="preserve"> – Tel 0547 79405 </w:t>
      </w:r>
      <w:r>
        <w:rPr>
          <w:rFonts w:ascii="Century Gothic" w:hAnsi="Century Gothic"/>
        </w:rPr>
        <w:t xml:space="preserve">– indirizzo e-mail </w:t>
      </w:r>
      <w:hyperlink r:id="rId5" w:history="1">
        <w:r>
          <w:rPr>
            <w:rStyle w:val="Collegamentoipertestuale"/>
            <w:rFonts w:ascii="Century Gothic" w:hAnsi="Century Gothic"/>
          </w:rPr>
          <w:t>r.benzi@comune.cesenatico.fc.it</w:t>
        </w:r>
      </w:hyperlink>
      <w:r>
        <w:rPr>
          <w:rFonts w:ascii="Century Gothic" w:hAnsi="Century Gothic"/>
        </w:rPr>
        <w:t xml:space="preserve">  </w:t>
      </w:r>
    </w:p>
    <w:p w:rsidR="00000000" w:rsidRDefault="000B5D3E">
      <w:pPr>
        <w:autoSpaceDE w:val="0"/>
        <w:jc w:val="both"/>
        <w:rPr>
          <w:rFonts w:ascii="Century Gothic" w:hAnsi="Century Gothic"/>
          <w:color w:val="000000"/>
        </w:rPr>
      </w:pPr>
    </w:p>
    <w:p w:rsidR="00000000" w:rsidRDefault="000B5D3E">
      <w:pPr>
        <w:jc w:val="both"/>
        <w:rPr>
          <w:rFonts w:ascii="Century Gothic" w:hAnsi="Century Gothic"/>
        </w:rPr>
      </w:pPr>
    </w:p>
    <w:sectPr w:rsidR="00000000">
      <w:footnotePr>
        <w:pos w:val="beneathText"/>
      </w:footnotePr>
      <w:pgSz w:w="11905" w:h="16837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M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DD4"/>
    <w:rsid w:val="000B5D3E"/>
    <w:rsid w:val="00D9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/>
      <w:b w:val="0"/>
      <w:i w:val="0"/>
      <w:sz w:val="20"/>
      <w:u w:val="none"/>
    </w:rPr>
  </w:style>
  <w:style w:type="character" w:customStyle="1" w:styleId="WW8Num5z0">
    <w:name w:val="WW8Num5z0"/>
    <w:rPr>
      <w:rFonts w:ascii="Times New Roman" w:hAnsi="Times New Roman"/>
      <w:b/>
      <w:i w:val="0"/>
      <w:sz w:val="24"/>
      <w:u w:val="none"/>
    </w:rPr>
  </w:style>
  <w:style w:type="character" w:customStyle="1" w:styleId="WW8Num6z0">
    <w:name w:val="WW8Num6z0"/>
    <w:rPr>
      <w:rFonts w:ascii="Times New Roman" w:hAnsi="Times New Roman"/>
      <w:b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/>
      <w:i w:val="0"/>
      <w:sz w:val="24"/>
      <w:u w:val="none"/>
    </w:rPr>
  </w:style>
  <w:style w:type="character" w:customStyle="1" w:styleId="WW8NumSt12z0">
    <w:name w:val="WW8NumSt12z0"/>
    <w:rPr>
      <w:rFonts w:ascii="Times New Roman" w:hAnsi="Times New Roman"/>
      <w:b w:val="0"/>
      <w:i w:val="0"/>
      <w:sz w:val="20"/>
      <w:u w:val="none"/>
    </w:rPr>
  </w:style>
  <w:style w:type="character" w:customStyle="1" w:styleId="WW8NumSt13z0">
    <w:name w:val="WW8NumSt13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semiHidden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ltesto">
    <w:name w:val="Body Text"/>
    <w:basedOn w:val="Normale"/>
    <w:semiHidden/>
  </w:style>
  <w:style w:type="paragraph" w:styleId="Elenco">
    <w:name w:val="List"/>
    <w:basedOn w:val="Corpodel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.benzi@comune.cesenatico.f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4949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Dommanif</dc:title>
  <dc:creator>VENTURI</dc:creator>
  <cp:lastModifiedBy>r.benzi</cp:lastModifiedBy>
  <cp:revision>3</cp:revision>
  <cp:lastPrinted>2001-03-09T07:47:00Z</cp:lastPrinted>
  <dcterms:created xsi:type="dcterms:W3CDTF">2018-03-15T15:10:00Z</dcterms:created>
  <dcterms:modified xsi:type="dcterms:W3CDTF">2018-03-15T15:11:00Z</dcterms:modified>
</cp:coreProperties>
</file>