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1488"/>
        <w:gridCol w:w="8290"/>
      </w:tblGrid>
      <w:tr w:rsidR="00F814A5" w:rsidTr="00F814A5">
        <w:tblPrEx>
          <w:tblCellMar>
            <w:top w:w="0" w:type="dxa"/>
            <w:bottom w:w="0" w:type="dxa"/>
          </w:tblCellMar>
        </w:tblPrEx>
        <w:trPr>
          <w:trHeight w:val="1417"/>
        </w:trPr>
        <w:tc>
          <w:tcPr>
            <w:tcW w:w="1488" w:type="dxa"/>
          </w:tcPr>
          <w:p w:rsidR="00F814A5" w:rsidRDefault="00F814A5" w:rsidP="00F814A5">
            <w:pPr>
              <w:widowControl w:val="0"/>
              <w:rPr>
                <w:b/>
              </w:rPr>
            </w:pPr>
            <w:r>
              <w:rPr>
                <w:b/>
                <w:noProof/>
              </w:rPr>
              <w:drawing>
                <wp:inline distT="0" distB="0" distL="0" distR="0">
                  <wp:extent cx="742950" cy="73342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42950" cy="733425"/>
                          </a:xfrm>
                          <a:prstGeom prst="rect">
                            <a:avLst/>
                          </a:prstGeom>
                          <a:noFill/>
                          <a:ln w="9525">
                            <a:noFill/>
                            <a:miter lim="800000"/>
                            <a:headEnd/>
                            <a:tailEnd/>
                          </a:ln>
                        </pic:spPr>
                      </pic:pic>
                    </a:graphicData>
                  </a:graphic>
                </wp:inline>
              </w:drawing>
            </w:r>
          </w:p>
        </w:tc>
        <w:tc>
          <w:tcPr>
            <w:tcW w:w="8290" w:type="dxa"/>
          </w:tcPr>
          <w:p w:rsidR="00F814A5" w:rsidRPr="00F814A5" w:rsidRDefault="00F814A5" w:rsidP="00F814A5">
            <w:pPr>
              <w:pStyle w:val="Titolo9"/>
              <w:rPr>
                <w:rFonts w:ascii="Tahoma" w:hAnsi="Tahoma" w:cs="Tahoma"/>
                <w:i w:val="0"/>
                <w:sz w:val="48"/>
                <w:szCs w:val="48"/>
              </w:rPr>
            </w:pPr>
            <w:r w:rsidRPr="00F814A5">
              <w:rPr>
                <w:rFonts w:ascii="Tahoma" w:hAnsi="Tahoma" w:cs="Tahoma"/>
                <w:i w:val="0"/>
                <w:sz w:val="48"/>
                <w:szCs w:val="48"/>
              </w:rPr>
              <w:t xml:space="preserve">COMUNE </w:t>
            </w:r>
            <w:proofErr w:type="spellStart"/>
            <w:r w:rsidRPr="00F814A5">
              <w:rPr>
                <w:rFonts w:ascii="Tahoma" w:hAnsi="Tahoma" w:cs="Tahoma"/>
                <w:i w:val="0"/>
                <w:sz w:val="48"/>
                <w:szCs w:val="48"/>
              </w:rPr>
              <w:t>DI</w:t>
            </w:r>
            <w:proofErr w:type="spellEnd"/>
            <w:r w:rsidRPr="00F814A5">
              <w:rPr>
                <w:rFonts w:ascii="Tahoma" w:hAnsi="Tahoma" w:cs="Tahoma"/>
                <w:i w:val="0"/>
                <w:sz w:val="48"/>
                <w:szCs w:val="48"/>
              </w:rPr>
              <w:t xml:space="preserve"> CESENATICO</w:t>
            </w:r>
          </w:p>
          <w:p w:rsidR="00F814A5" w:rsidRPr="00F814A5" w:rsidRDefault="00F814A5" w:rsidP="00F814A5">
            <w:pPr>
              <w:widowControl w:val="0"/>
              <w:rPr>
                <w:rFonts w:ascii="Tahoma" w:hAnsi="Tahoma" w:cs="Tahoma"/>
              </w:rPr>
            </w:pPr>
            <w:r w:rsidRPr="00F814A5">
              <w:rPr>
                <w:rFonts w:ascii="Tahoma" w:hAnsi="Tahoma" w:cs="Tahoma"/>
              </w:rPr>
              <w:t xml:space="preserve">CAP 47042 PROVINCIA </w:t>
            </w:r>
            <w:proofErr w:type="spellStart"/>
            <w:r w:rsidRPr="00F814A5">
              <w:rPr>
                <w:rFonts w:ascii="Tahoma" w:hAnsi="Tahoma" w:cs="Tahoma"/>
              </w:rPr>
              <w:t>DI</w:t>
            </w:r>
            <w:proofErr w:type="spellEnd"/>
            <w:r w:rsidRPr="00F814A5">
              <w:rPr>
                <w:rFonts w:ascii="Tahoma" w:hAnsi="Tahoma" w:cs="Tahoma"/>
              </w:rPr>
              <w:t xml:space="preserve"> FORLI’-CESENA   </w:t>
            </w:r>
          </w:p>
          <w:p w:rsidR="00F814A5" w:rsidRPr="00F814A5" w:rsidRDefault="00F814A5" w:rsidP="00F814A5">
            <w:pPr>
              <w:pStyle w:val="Titolo1"/>
              <w:rPr>
                <w:rFonts w:asciiTheme="minorHAnsi" w:hAnsiTheme="minorHAnsi" w:cstheme="minorHAnsi"/>
                <w:iCs/>
                <w:color w:val="000000"/>
                <w:sz w:val="22"/>
                <w:szCs w:val="22"/>
              </w:rPr>
            </w:pPr>
            <w:r w:rsidRPr="00F814A5">
              <w:rPr>
                <w:rFonts w:ascii="Tahoma" w:hAnsi="Tahoma" w:cs="Tahoma"/>
                <w:b w:val="0"/>
                <w:sz w:val="22"/>
                <w:szCs w:val="22"/>
              </w:rPr>
              <w:t>SETTORE 1</w:t>
            </w:r>
            <w:r w:rsidRPr="00F814A5">
              <w:rPr>
                <w:rFonts w:ascii="Tahoma" w:hAnsi="Tahoma" w:cs="Tahoma"/>
                <w:b w:val="0"/>
                <w:i/>
                <w:sz w:val="22"/>
                <w:szCs w:val="22"/>
              </w:rPr>
              <w:t xml:space="preserve">  -</w:t>
            </w:r>
            <w:r w:rsidRPr="00F814A5">
              <w:rPr>
                <w:rFonts w:ascii="Tahoma" w:hAnsi="Tahoma" w:cs="Tahoma"/>
                <w:i/>
                <w:sz w:val="24"/>
              </w:rPr>
              <w:t xml:space="preserve"> </w:t>
            </w:r>
            <w:r w:rsidRPr="00F814A5">
              <w:rPr>
                <w:rFonts w:asciiTheme="minorHAnsi" w:hAnsiTheme="minorHAnsi" w:cstheme="minorHAnsi"/>
                <w:b w:val="0"/>
                <w:iCs/>
                <w:color w:val="000000"/>
                <w:sz w:val="22"/>
                <w:szCs w:val="22"/>
              </w:rPr>
              <w:t>Cultura, Progetti europei, Istruzione, Turismo, Sport,Demografia e Legale</w:t>
            </w:r>
          </w:p>
          <w:p w:rsidR="00F814A5" w:rsidRPr="00F814A5" w:rsidRDefault="00F814A5" w:rsidP="00F814A5">
            <w:pPr>
              <w:widowControl w:val="0"/>
              <w:rPr>
                <w:rFonts w:ascii="Tahoma" w:hAnsi="Tahoma" w:cs="Tahoma"/>
              </w:rPr>
            </w:pPr>
            <w:r w:rsidRPr="00F814A5">
              <w:rPr>
                <w:rFonts w:ascii="Tahoma" w:hAnsi="Tahoma" w:cs="Tahoma"/>
              </w:rPr>
              <w:t>UFFICIO TURISMO SPORT</w:t>
            </w:r>
          </w:p>
        </w:tc>
      </w:tr>
    </w:tbl>
    <w:p w:rsidR="00A711CD" w:rsidRDefault="00A711CD">
      <w:pPr>
        <w:jc w:val="both"/>
        <w:rPr>
          <w:rFonts w:ascii="Tahoma" w:hAnsi="Tahoma" w:cs="Tahoma"/>
          <w:b/>
          <w:bCs/>
        </w:rPr>
      </w:pPr>
    </w:p>
    <w:p w:rsidR="00A711CD" w:rsidRDefault="00A711CD">
      <w:pPr>
        <w:pStyle w:val="Corpodeltesto"/>
        <w:jc w:val="both"/>
      </w:pPr>
      <w:r>
        <w:t>Oggetto: stagione venatoria  _______/_______ – Dichiarazione per il rilascio del tesserino di Caccia</w:t>
      </w:r>
    </w:p>
    <w:p w:rsidR="00A711CD" w:rsidRDefault="00A711CD">
      <w:pPr>
        <w:jc w:val="both"/>
        <w:rPr>
          <w:rFonts w:ascii="Tahoma" w:hAnsi="Tahoma" w:cs="Tahoma"/>
        </w:rPr>
      </w:pPr>
    </w:p>
    <w:p w:rsidR="00A711CD" w:rsidRDefault="00A711CD">
      <w:pPr>
        <w:jc w:val="both"/>
        <w:rPr>
          <w:rFonts w:ascii="Tahoma" w:hAnsi="Tahoma" w:cs="Tahoma"/>
          <w:sz w:val="20"/>
        </w:rPr>
      </w:pPr>
      <w:r>
        <w:rPr>
          <w:rFonts w:ascii="Tahoma" w:hAnsi="Tahoma" w:cs="Tahoma"/>
          <w:sz w:val="20"/>
        </w:rPr>
        <w:t>Il sottoscritto__________________________________________</w:t>
      </w:r>
      <w:r w:rsidR="00CC3713">
        <w:rPr>
          <w:rFonts w:ascii="Tahoma" w:hAnsi="Tahoma" w:cs="Tahoma"/>
          <w:sz w:val="20"/>
        </w:rPr>
        <w:t xml:space="preserve"> residente a ________________________ via________________________N.______CODICE FISCALE</w:t>
      </w:r>
      <w:r>
        <w:rPr>
          <w:rFonts w:ascii="Tahoma" w:hAnsi="Tahoma" w:cs="Tahoma"/>
          <w:sz w:val="20"/>
        </w:rPr>
        <w:t>________</w:t>
      </w:r>
      <w:r w:rsidR="00CC3713">
        <w:rPr>
          <w:rFonts w:ascii="Tahoma" w:hAnsi="Tahoma" w:cs="Tahoma"/>
          <w:sz w:val="20"/>
        </w:rPr>
        <w:t>_______________________________</w:t>
      </w:r>
    </w:p>
    <w:p w:rsidR="00A711CD" w:rsidRDefault="00CC3713" w:rsidP="00CC3713">
      <w:pPr>
        <w:rPr>
          <w:rFonts w:ascii="Tahoma" w:hAnsi="Tahoma" w:cs="Tahoma"/>
          <w:b/>
          <w:bCs/>
          <w:sz w:val="20"/>
          <w:u w:val="single"/>
        </w:rPr>
      </w:pPr>
      <w:r>
        <w:rPr>
          <w:rFonts w:ascii="Tahoma" w:hAnsi="Tahoma" w:cs="Tahoma"/>
          <w:sz w:val="20"/>
        </w:rPr>
        <w:t>ai fini del rilascio del tesserino di caccia per la stagione venatoria _______________</w:t>
      </w:r>
    </w:p>
    <w:p w:rsidR="00F814A5" w:rsidRDefault="00F814A5">
      <w:pPr>
        <w:jc w:val="center"/>
        <w:rPr>
          <w:rFonts w:ascii="Tahoma" w:hAnsi="Tahoma" w:cs="Tahoma"/>
          <w:b/>
          <w:bCs/>
          <w:sz w:val="20"/>
          <w:u w:val="single"/>
        </w:rPr>
      </w:pPr>
    </w:p>
    <w:p w:rsidR="00A711CD" w:rsidRDefault="00A711CD">
      <w:pPr>
        <w:jc w:val="center"/>
        <w:rPr>
          <w:rFonts w:ascii="Tahoma" w:hAnsi="Tahoma" w:cs="Tahoma"/>
          <w:sz w:val="20"/>
        </w:rPr>
      </w:pPr>
      <w:r>
        <w:rPr>
          <w:rFonts w:ascii="Tahoma" w:hAnsi="Tahoma" w:cs="Tahoma"/>
          <w:b/>
          <w:bCs/>
          <w:sz w:val="20"/>
          <w:u w:val="single"/>
        </w:rPr>
        <w:t>DICHIARA:</w:t>
      </w:r>
    </w:p>
    <w:p w:rsidR="00A711CD" w:rsidRDefault="00A711CD">
      <w:pPr>
        <w:jc w:val="both"/>
        <w:rPr>
          <w:rFonts w:ascii="Tahoma" w:hAnsi="Tahoma" w:cs="Tahoma"/>
          <w:sz w:val="20"/>
        </w:rPr>
      </w:pPr>
    </w:p>
    <w:p w:rsidR="00A711CD" w:rsidRDefault="00A711CD">
      <w:pPr>
        <w:numPr>
          <w:ilvl w:val="0"/>
          <w:numId w:val="1"/>
        </w:numPr>
        <w:spacing w:before="120"/>
        <w:jc w:val="both"/>
        <w:rPr>
          <w:rFonts w:ascii="Tahoma" w:hAnsi="Tahoma" w:cs="Tahoma"/>
          <w:sz w:val="20"/>
        </w:rPr>
      </w:pPr>
      <w:r>
        <w:rPr>
          <w:rFonts w:ascii="Tahoma" w:hAnsi="Tahoma" w:cs="Tahoma"/>
          <w:sz w:val="20"/>
        </w:rPr>
        <w:t xml:space="preserve">Di essere in possesso della </w:t>
      </w:r>
      <w:r>
        <w:rPr>
          <w:rFonts w:ascii="Tahoma" w:hAnsi="Tahoma" w:cs="Tahoma"/>
          <w:b/>
          <w:bCs/>
          <w:sz w:val="20"/>
        </w:rPr>
        <w:t>Licenza di Porto d’Armi</w:t>
      </w:r>
      <w:r>
        <w:rPr>
          <w:rFonts w:ascii="Tahoma" w:hAnsi="Tahoma" w:cs="Tahoma"/>
          <w:sz w:val="20"/>
        </w:rPr>
        <w:t xml:space="preserve">  per uso di caccia rilasciata dalla questura di Forlì (n.______________________________________________</w:t>
      </w:r>
    </w:p>
    <w:p w:rsidR="00A711CD" w:rsidRDefault="00A711CD">
      <w:pPr>
        <w:spacing w:before="120"/>
        <w:ind w:left="708"/>
        <w:jc w:val="both"/>
        <w:rPr>
          <w:rFonts w:ascii="Tahoma" w:hAnsi="Tahoma" w:cs="Tahoma"/>
          <w:sz w:val="20"/>
        </w:rPr>
      </w:pPr>
      <w:r>
        <w:rPr>
          <w:rFonts w:ascii="Tahoma" w:hAnsi="Tahoma" w:cs="Tahoma"/>
          <w:sz w:val="20"/>
        </w:rPr>
        <w:t xml:space="preserve">del ______________________________________________) e di avere provveduto al </w:t>
      </w:r>
      <w:r>
        <w:rPr>
          <w:rFonts w:ascii="Tahoma" w:hAnsi="Tahoma" w:cs="Tahoma"/>
          <w:b/>
          <w:bCs/>
          <w:sz w:val="20"/>
        </w:rPr>
        <w:t>versamento  della tassa di concessione  governativa  di porto di fucile ad uso di caccia e dell’addizionale</w:t>
      </w:r>
      <w:r>
        <w:rPr>
          <w:rFonts w:ascii="Tahoma" w:hAnsi="Tahoma" w:cs="Tahoma"/>
          <w:sz w:val="20"/>
        </w:rPr>
        <w:t xml:space="preserve"> (art.24 comma 1 Legge 157/92)</w:t>
      </w:r>
    </w:p>
    <w:p w:rsidR="00A711CD" w:rsidRDefault="00A711CD">
      <w:pPr>
        <w:numPr>
          <w:ilvl w:val="0"/>
          <w:numId w:val="1"/>
        </w:numPr>
        <w:spacing w:before="120"/>
        <w:jc w:val="both"/>
        <w:rPr>
          <w:rFonts w:ascii="Tahoma" w:hAnsi="Tahoma" w:cs="Tahoma"/>
          <w:sz w:val="20"/>
        </w:rPr>
      </w:pPr>
      <w:r>
        <w:rPr>
          <w:rFonts w:ascii="Tahoma" w:hAnsi="Tahoma" w:cs="Tahoma"/>
          <w:sz w:val="20"/>
        </w:rPr>
        <w:t xml:space="preserve">Di avere provveduto al </w:t>
      </w:r>
      <w:r>
        <w:rPr>
          <w:rFonts w:ascii="Tahoma" w:hAnsi="Tahoma" w:cs="Tahoma"/>
          <w:b/>
          <w:bCs/>
          <w:sz w:val="20"/>
        </w:rPr>
        <w:t>versamento delle quote assicurative</w:t>
      </w:r>
      <w:r>
        <w:rPr>
          <w:rFonts w:ascii="Tahoma" w:hAnsi="Tahoma" w:cs="Tahoma"/>
          <w:sz w:val="20"/>
        </w:rPr>
        <w:t xml:space="preserve">  di cui all’art. 12/8 L.157/92</w:t>
      </w:r>
    </w:p>
    <w:p w:rsidR="00A711CD" w:rsidRDefault="00A711CD">
      <w:pPr>
        <w:numPr>
          <w:ilvl w:val="0"/>
          <w:numId w:val="1"/>
        </w:numPr>
        <w:spacing w:before="120"/>
        <w:jc w:val="both"/>
        <w:rPr>
          <w:rFonts w:ascii="Tahoma" w:hAnsi="Tahoma" w:cs="Tahoma"/>
          <w:sz w:val="20"/>
        </w:rPr>
      </w:pPr>
      <w:r>
        <w:rPr>
          <w:rFonts w:ascii="Tahoma" w:hAnsi="Tahoma" w:cs="Tahoma"/>
          <w:sz w:val="20"/>
        </w:rPr>
        <w:t xml:space="preserve">Di avere provveduto a </w:t>
      </w:r>
      <w:r>
        <w:rPr>
          <w:rFonts w:ascii="Tahoma" w:hAnsi="Tahoma" w:cs="Tahoma"/>
          <w:b/>
          <w:bCs/>
          <w:sz w:val="20"/>
        </w:rPr>
        <w:t xml:space="preserve">comunicare alla Provincia di Forlì – Cesena l’opzione della forma di caccia prescelta  fra  a) caccia  vagante in zona alpi – b) appostamento fisso con uso di richiami – c) caccia negli </w:t>
      </w:r>
      <w:proofErr w:type="spellStart"/>
      <w:r>
        <w:rPr>
          <w:rFonts w:ascii="Tahoma" w:hAnsi="Tahoma" w:cs="Tahoma"/>
          <w:b/>
          <w:bCs/>
          <w:sz w:val="20"/>
        </w:rPr>
        <w:t>A.T.C.</w:t>
      </w:r>
      <w:proofErr w:type="spellEnd"/>
      <w:r>
        <w:rPr>
          <w:rFonts w:ascii="Tahoma" w:hAnsi="Tahoma" w:cs="Tahoma"/>
          <w:b/>
          <w:bCs/>
          <w:sz w:val="20"/>
        </w:rPr>
        <w:t xml:space="preserve"> </w:t>
      </w:r>
    </w:p>
    <w:p w:rsidR="00A711CD" w:rsidRDefault="00A711CD">
      <w:pPr>
        <w:spacing w:before="120"/>
        <w:jc w:val="both"/>
        <w:rPr>
          <w:rFonts w:ascii="Tahoma" w:hAnsi="Tahoma" w:cs="Tahoma"/>
          <w:sz w:val="20"/>
        </w:rPr>
      </w:pPr>
      <w:r>
        <w:rPr>
          <w:rFonts w:ascii="Tahoma" w:hAnsi="Tahoma" w:cs="Tahoma"/>
          <w:b/>
          <w:bCs/>
          <w:sz w:val="20"/>
        </w:rPr>
        <w:t xml:space="preserve">             FUCILE : ___  1 COLPO   ____ 2 COLPI      ___ PIÙ COLPI</w:t>
      </w:r>
    </w:p>
    <w:p w:rsidR="00A711CD" w:rsidRDefault="00A711CD">
      <w:pPr>
        <w:pStyle w:val="Corpodeltesto"/>
        <w:spacing w:before="120"/>
        <w:jc w:val="both"/>
        <w:rPr>
          <w:sz w:val="20"/>
        </w:rPr>
      </w:pPr>
      <w:r>
        <w:rPr>
          <w:sz w:val="20"/>
        </w:rPr>
        <w:t xml:space="preserve">SE L’ESERCIZIO </w:t>
      </w:r>
      <w:proofErr w:type="spellStart"/>
      <w:r>
        <w:rPr>
          <w:sz w:val="20"/>
        </w:rPr>
        <w:t>DI</w:t>
      </w:r>
      <w:proofErr w:type="spellEnd"/>
      <w:r>
        <w:rPr>
          <w:sz w:val="20"/>
        </w:rPr>
        <w:t xml:space="preserve"> CACCIA  VIENE SVOLTO IN </w:t>
      </w:r>
      <w:proofErr w:type="spellStart"/>
      <w:r>
        <w:rPr>
          <w:sz w:val="20"/>
        </w:rPr>
        <w:t>A.T.C.</w:t>
      </w:r>
      <w:proofErr w:type="spellEnd"/>
      <w:r>
        <w:rPr>
          <w:sz w:val="20"/>
        </w:rPr>
        <w:t>:</w:t>
      </w:r>
    </w:p>
    <w:p w:rsidR="00A711CD" w:rsidRDefault="00A711CD">
      <w:pPr>
        <w:numPr>
          <w:ilvl w:val="0"/>
          <w:numId w:val="2"/>
        </w:numPr>
        <w:spacing w:before="120"/>
        <w:jc w:val="both"/>
        <w:rPr>
          <w:rFonts w:ascii="Tahoma" w:hAnsi="Tahoma" w:cs="Tahoma"/>
          <w:sz w:val="20"/>
        </w:rPr>
      </w:pPr>
      <w:r>
        <w:rPr>
          <w:rFonts w:ascii="Tahoma" w:hAnsi="Tahoma" w:cs="Tahoma"/>
          <w:sz w:val="20"/>
        </w:rPr>
        <w:t xml:space="preserve">Di avere provveduto al </w:t>
      </w:r>
      <w:r>
        <w:rPr>
          <w:rFonts w:ascii="Tahoma" w:hAnsi="Tahoma" w:cs="Tahoma"/>
          <w:b/>
          <w:bCs/>
          <w:sz w:val="20"/>
        </w:rPr>
        <w:t>versamento della tassa  di concessione regionale</w:t>
      </w:r>
      <w:r>
        <w:rPr>
          <w:rFonts w:ascii="Tahoma" w:hAnsi="Tahoma" w:cs="Tahoma"/>
          <w:sz w:val="20"/>
        </w:rPr>
        <w:t xml:space="preserve">  per l’abilitazione  all’esercizio venatorio  sul c/c 116400 con causale “Abilitazione  all’esercizio venatorio ___________ (la validità annuale  della tessera decorre dalla data di rilascio della licenza)</w:t>
      </w:r>
    </w:p>
    <w:p w:rsidR="00A711CD" w:rsidRDefault="00A711CD">
      <w:pPr>
        <w:numPr>
          <w:ilvl w:val="0"/>
          <w:numId w:val="2"/>
        </w:numPr>
        <w:spacing w:before="120"/>
        <w:jc w:val="both"/>
        <w:rPr>
          <w:rFonts w:ascii="Tahoma" w:hAnsi="Tahoma" w:cs="Tahoma"/>
          <w:sz w:val="20"/>
        </w:rPr>
      </w:pPr>
      <w:r>
        <w:rPr>
          <w:rFonts w:ascii="Tahoma" w:hAnsi="Tahoma" w:cs="Tahoma"/>
          <w:sz w:val="20"/>
        </w:rPr>
        <w:t xml:space="preserve">Di essere iscritto ai seguenti </w:t>
      </w:r>
      <w:proofErr w:type="spellStart"/>
      <w:r>
        <w:rPr>
          <w:rFonts w:ascii="Tahoma" w:hAnsi="Tahoma" w:cs="Tahoma"/>
          <w:sz w:val="20"/>
        </w:rPr>
        <w:t>A.T.C.</w:t>
      </w:r>
      <w:proofErr w:type="spellEnd"/>
      <w:r>
        <w:rPr>
          <w:rFonts w:ascii="Tahoma" w:hAnsi="Tahoma" w:cs="Tahoma"/>
          <w:sz w:val="20"/>
        </w:rPr>
        <w:t>:______________________________________</w:t>
      </w:r>
    </w:p>
    <w:p w:rsidR="00A711CD" w:rsidRDefault="00A711CD">
      <w:pPr>
        <w:pStyle w:val="Rientrocorpodeltesto"/>
        <w:jc w:val="both"/>
        <w:rPr>
          <w:sz w:val="20"/>
        </w:rPr>
      </w:pPr>
      <w:r>
        <w:rPr>
          <w:sz w:val="20"/>
        </w:rPr>
        <w:t xml:space="preserve">Come risulta dall’elenco inviato dal Comitato Direttivo  e di avere provveduto  al versamento  della quota di </w:t>
      </w:r>
      <w:proofErr w:type="spellStart"/>
      <w:r>
        <w:rPr>
          <w:sz w:val="20"/>
        </w:rPr>
        <w:t>iscrzione</w:t>
      </w:r>
      <w:proofErr w:type="spellEnd"/>
      <w:r>
        <w:rPr>
          <w:sz w:val="20"/>
        </w:rPr>
        <w:t xml:space="preserve"> agli ATC/CA.</w:t>
      </w:r>
    </w:p>
    <w:p w:rsidR="00A711CD" w:rsidRDefault="00A711CD">
      <w:pPr>
        <w:ind w:left="709"/>
        <w:jc w:val="both"/>
        <w:rPr>
          <w:rFonts w:ascii="Tahoma" w:hAnsi="Tahoma" w:cs="Tahoma"/>
          <w:sz w:val="20"/>
        </w:rPr>
      </w:pPr>
    </w:p>
    <w:p w:rsidR="00A711CD" w:rsidRDefault="00A711CD" w:rsidP="000B2DA1">
      <w:pPr>
        <w:pStyle w:val="Rientrocorpodeltesto2"/>
        <w:ind w:left="0"/>
        <w:jc w:val="both"/>
        <w:rPr>
          <w:sz w:val="20"/>
        </w:rPr>
      </w:pPr>
      <w:r>
        <w:rPr>
          <w:sz w:val="20"/>
        </w:rPr>
        <w:t>SE L’ESERCIZIO VIENE SVOLTO ESCLUSIVAMENTE  IN AZIENDA VENATORIA</w:t>
      </w:r>
    </w:p>
    <w:p w:rsidR="00A711CD" w:rsidRDefault="00A711CD">
      <w:pPr>
        <w:ind w:left="709"/>
        <w:jc w:val="both"/>
        <w:rPr>
          <w:rFonts w:ascii="Tahoma" w:hAnsi="Tahoma" w:cs="Tahoma"/>
          <w:b/>
          <w:bCs/>
          <w:sz w:val="20"/>
        </w:rPr>
      </w:pPr>
    </w:p>
    <w:p w:rsidR="00A711CD" w:rsidRPr="00F814A5" w:rsidRDefault="00A711CD">
      <w:pPr>
        <w:numPr>
          <w:ilvl w:val="0"/>
          <w:numId w:val="3"/>
        </w:numPr>
        <w:tabs>
          <w:tab w:val="clear" w:pos="360"/>
        </w:tabs>
        <w:ind w:left="720"/>
        <w:jc w:val="both"/>
        <w:rPr>
          <w:rFonts w:ascii="Tahoma" w:hAnsi="Tahoma" w:cs="Tahoma"/>
        </w:rPr>
      </w:pPr>
      <w:r>
        <w:rPr>
          <w:rFonts w:ascii="Tahoma" w:hAnsi="Tahoma" w:cs="Tahoma"/>
          <w:sz w:val="20"/>
        </w:rPr>
        <w:t>Di praticare  l’esercizio venatorio  esclusivamente in Azienda Venatoria</w:t>
      </w:r>
    </w:p>
    <w:p w:rsidR="00F814A5" w:rsidRPr="00F814A5" w:rsidRDefault="00F814A5" w:rsidP="00F814A5">
      <w:pPr>
        <w:ind w:left="360"/>
        <w:jc w:val="both"/>
        <w:rPr>
          <w:rFonts w:ascii="Tahoma" w:hAnsi="Tahoma" w:cs="Tahoma"/>
        </w:rPr>
      </w:pPr>
    </w:p>
    <w:p w:rsidR="00A711CD" w:rsidRPr="00F814A5" w:rsidRDefault="00A711CD">
      <w:pPr>
        <w:pStyle w:val="Corpodeltesto2"/>
        <w:jc w:val="both"/>
      </w:pPr>
      <w:r w:rsidRPr="00F814A5">
        <w:t xml:space="preserve">IL TESSERINO DELL’ULTIMA STAGIONE VENATORIA VA RESTITUITO INDEROGABILMENTE ENTRO IL 31 MARZO DELL’ANNO SUCCESSIVO AL RILASCIO. In caso di furto o smarrimento deve essere prodotta copia delle denuncia presentata ai carabinieri, SEMPRE ENTRO IL 31 MARZO. A CHI NON RESTITUISCE IN TEMPO IL TESSERINO NON POTRA’ IN NESSUN CASO ESSERE RILASCIATO IL TESSERINO VENATORIO PER LA NUOVA STAGIONE </w:t>
      </w:r>
      <w:proofErr w:type="spellStart"/>
      <w:r w:rsidRPr="00F814A5">
        <w:t>DI</w:t>
      </w:r>
      <w:proofErr w:type="spellEnd"/>
      <w:r w:rsidRPr="00F814A5">
        <w:t xml:space="preserve"> CACCIA.</w:t>
      </w:r>
    </w:p>
    <w:p w:rsidR="00A711CD" w:rsidRDefault="00A711CD">
      <w:pPr>
        <w:jc w:val="both"/>
        <w:rPr>
          <w:rFonts w:ascii="Tahoma" w:hAnsi="Tahoma" w:cs="Tahoma"/>
          <w:b/>
          <w:bCs/>
        </w:rPr>
      </w:pPr>
    </w:p>
    <w:p w:rsidR="00A711CD" w:rsidRDefault="00A711CD">
      <w:pPr>
        <w:jc w:val="both"/>
        <w:rPr>
          <w:rFonts w:ascii="Tahoma" w:hAnsi="Tahoma" w:cs="Tahoma"/>
          <w:b/>
          <w:bCs/>
        </w:rPr>
      </w:pPr>
      <w:r>
        <w:rPr>
          <w:rFonts w:ascii="Tahoma" w:hAnsi="Tahoma" w:cs="Tahoma"/>
          <w:b/>
          <w:bCs/>
        </w:rPr>
        <w:t>Cesenatico, _______________________</w:t>
      </w:r>
      <w:r>
        <w:rPr>
          <w:rFonts w:ascii="Tahoma" w:hAnsi="Tahoma" w:cs="Tahoma"/>
          <w:b/>
          <w:bCs/>
        </w:rPr>
        <w:tab/>
      </w:r>
      <w:r>
        <w:rPr>
          <w:rFonts w:ascii="Tahoma" w:hAnsi="Tahoma" w:cs="Tahoma"/>
          <w:b/>
          <w:bCs/>
        </w:rPr>
        <w:tab/>
      </w:r>
      <w:r>
        <w:rPr>
          <w:rFonts w:ascii="Tahoma" w:hAnsi="Tahoma" w:cs="Tahoma"/>
          <w:b/>
          <w:bCs/>
        </w:rPr>
        <w:tab/>
        <w:t xml:space="preserve">       Firma</w:t>
      </w:r>
    </w:p>
    <w:p w:rsidR="00A711CD" w:rsidRDefault="00A711CD">
      <w:pPr>
        <w:jc w:val="both"/>
        <w:rPr>
          <w:rFonts w:ascii="Tahoma" w:hAnsi="Tahoma" w:cs="Tahoma"/>
          <w:b/>
          <w:bCs/>
        </w:rPr>
      </w:pPr>
    </w:p>
    <w:p w:rsidR="00A711CD" w:rsidRDefault="00A711CD">
      <w:pPr>
        <w:jc w:val="both"/>
        <w:rPr>
          <w:rFonts w:ascii="Tahoma" w:hAnsi="Tahoma" w:cs="Tahoma"/>
          <w:b/>
          <w:bCs/>
        </w:rPr>
      </w:pP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t>_____________________</w:t>
      </w:r>
    </w:p>
    <w:p w:rsidR="00475C4E" w:rsidRDefault="00475C4E">
      <w:pPr>
        <w:jc w:val="both"/>
        <w:rPr>
          <w:rFonts w:ascii="Tahoma" w:hAnsi="Tahoma" w:cs="Tahoma"/>
          <w:b/>
          <w:bCs/>
        </w:rPr>
      </w:pPr>
    </w:p>
    <w:p w:rsidR="00F814A5" w:rsidRPr="00F814A5" w:rsidRDefault="00F814A5" w:rsidP="00F814A5">
      <w:pPr>
        <w:pStyle w:val="Titolo1"/>
        <w:pBdr>
          <w:top w:val="single" w:sz="4" w:space="1" w:color="auto"/>
          <w:left w:val="single" w:sz="4" w:space="4" w:color="auto"/>
          <w:bottom w:val="single" w:sz="4" w:space="1" w:color="auto"/>
          <w:right w:val="single" w:sz="4" w:space="4" w:color="auto"/>
        </w:pBdr>
        <w:shd w:val="pct10" w:color="auto" w:fill="FFFFFF"/>
        <w:rPr>
          <w:rFonts w:ascii="Arial" w:hAnsi="Arial"/>
          <w:smallCaps/>
          <w:sz w:val="16"/>
          <w:szCs w:val="16"/>
        </w:rPr>
      </w:pPr>
      <w:r w:rsidRPr="00F814A5">
        <w:rPr>
          <w:rFonts w:ascii="Arial" w:hAnsi="Arial"/>
          <w:smallCaps/>
          <w:sz w:val="16"/>
          <w:szCs w:val="16"/>
        </w:rPr>
        <w:t xml:space="preserve">Informativa all’interessato ai sensi dell’art. 13 del D. </w:t>
      </w:r>
      <w:proofErr w:type="spellStart"/>
      <w:r w:rsidRPr="00F814A5">
        <w:rPr>
          <w:rFonts w:ascii="Arial" w:hAnsi="Arial"/>
          <w:smallCaps/>
          <w:sz w:val="16"/>
          <w:szCs w:val="16"/>
        </w:rPr>
        <w:t>Lgs</w:t>
      </w:r>
      <w:proofErr w:type="spellEnd"/>
      <w:r w:rsidRPr="00F814A5">
        <w:rPr>
          <w:rFonts w:ascii="Arial" w:hAnsi="Arial"/>
          <w:smallCaps/>
          <w:sz w:val="16"/>
          <w:szCs w:val="16"/>
        </w:rPr>
        <w:t>. n. 196/2003</w:t>
      </w:r>
    </w:p>
    <w:p w:rsidR="00F814A5" w:rsidRPr="00F814A5" w:rsidRDefault="00F814A5" w:rsidP="00F814A5">
      <w:pPr>
        <w:jc w:val="both"/>
        <w:rPr>
          <w:rFonts w:ascii="Arial" w:hAnsi="Arial"/>
          <w:sz w:val="16"/>
          <w:szCs w:val="16"/>
        </w:rPr>
      </w:pPr>
      <w:r w:rsidRPr="00F814A5">
        <w:rPr>
          <w:rFonts w:ascii="Arial" w:hAnsi="Arial"/>
          <w:sz w:val="16"/>
          <w:szCs w:val="16"/>
        </w:rPr>
        <w:t xml:space="preserve">I dati personali acquisiti nell’ambito del presente procedimento saranno trattati esclusivamente per finalità istituzionali, anche con l’ausilio di mezzi informatici. Il conferimento dei dati ha natura obbligatoria. Il rifiuto del conferimento dei dati comporta il mancato accoglimento della domanda.  </w:t>
      </w:r>
    </w:p>
    <w:p w:rsidR="00F814A5" w:rsidRPr="00F814A5" w:rsidRDefault="00F814A5" w:rsidP="00F814A5">
      <w:pPr>
        <w:jc w:val="both"/>
        <w:rPr>
          <w:rFonts w:ascii="Arial" w:hAnsi="Arial"/>
          <w:sz w:val="16"/>
          <w:szCs w:val="16"/>
        </w:rPr>
      </w:pPr>
      <w:r w:rsidRPr="00F814A5">
        <w:rPr>
          <w:rFonts w:ascii="Arial" w:hAnsi="Arial"/>
          <w:sz w:val="16"/>
          <w:szCs w:val="16"/>
        </w:rPr>
        <w:t xml:space="preserve">Eventuali comunicazioni ad altri soggetti saranno effettuate solo se previste da norme di legge o necessarie per fini istituzionali. L’interessato potrà esercitare in ogni momento i diritti riconosciutigli dall’art. 7 del D. </w:t>
      </w:r>
      <w:proofErr w:type="spellStart"/>
      <w:r w:rsidRPr="00F814A5">
        <w:rPr>
          <w:rFonts w:ascii="Arial" w:hAnsi="Arial"/>
          <w:sz w:val="16"/>
          <w:szCs w:val="16"/>
        </w:rPr>
        <w:t>Lgs</w:t>
      </w:r>
      <w:proofErr w:type="spellEnd"/>
      <w:r w:rsidRPr="00F814A5">
        <w:rPr>
          <w:rFonts w:ascii="Arial" w:hAnsi="Arial"/>
          <w:sz w:val="16"/>
          <w:szCs w:val="16"/>
        </w:rPr>
        <w:t>. n. 196/2003. Titolare del trattamento è il Comune di Cesenatico, Responsabile è il Dirigente del Settore competente in funzione della materia considerata nella presente domanda (Dirigente settore servizi finanziari e cultura oppure Dirigente settore servizi alla persona turismo sport).</w:t>
      </w:r>
    </w:p>
    <w:p w:rsidR="00F814A5" w:rsidRPr="00FB6023" w:rsidRDefault="00F814A5" w:rsidP="00F814A5">
      <w:pPr>
        <w:pStyle w:val="Rientrocorpodeltesto"/>
        <w:spacing w:before="120" w:line="100" w:lineRule="atLeast"/>
        <w:ind w:left="0"/>
        <w:jc w:val="both"/>
        <w:rPr>
          <w:rFonts w:ascii="Arial" w:eastAsia="MS Mincho" w:hAnsi="Arial" w:cs="Arial"/>
          <w:sz w:val="22"/>
          <w:szCs w:val="22"/>
        </w:rPr>
      </w:pPr>
    </w:p>
    <w:p w:rsidR="00A711CD" w:rsidRDefault="00A711CD">
      <w:pPr>
        <w:spacing w:before="120"/>
        <w:ind w:left="708"/>
        <w:rPr>
          <w:rFonts w:ascii="Tahoma" w:hAnsi="Tahoma" w:cs="Tahoma"/>
        </w:rPr>
      </w:pPr>
    </w:p>
    <w:sectPr w:rsidR="00A711CD" w:rsidSect="0009737F">
      <w:pgSz w:w="11906" w:h="16838"/>
      <w:pgMar w:top="539" w:right="1134" w:bottom="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7465"/>
    <w:multiLevelType w:val="hybridMultilevel"/>
    <w:tmpl w:val="0E401E9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523348E"/>
    <w:multiLevelType w:val="hybridMultilevel"/>
    <w:tmpl w:val="DF5ECF8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6C2C1DBD"/>
    <w:multiLevelType w:val="hybridMultilevel"/>
    <w:tmpl w:val="223CB81E"/>
    <w:lvl w:ilvl="0" w:tplc="0410000B">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noPunctuationKerning/>
  <w:characterSpacingControl w:val="doNotCompress"/>
  <w:compat/>
  <w:rsids>
    <w:rsidRoot w:val="00CC3713"/>
    <w:rsid w:val="0009737F"/>
    <w:rsid w:val="000B2DA1"/>
    <w:rsid w:val="00475C4E"/>
    <w:rsid w:val="00A711CD"/>
    <w:rsid w:val="00B249A5"/>
    <w:rsid w:val="00CC3713"/>
    <w:rsid w:val="00F814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9737F"/>
    <w:rPr>
      <w:sz w:val="24"/>
      <w:szCs w:val="24"/>
    </w:rPr>
  </w:style>
  <w:style w:type="paragraph" w:styleId="Titolo1">
    <w:name w:val="heading 1"/>
    <w:basedOn w:val="Normale"/>
    <w:next w:val="Normale"/>
    <w:link w:val="Titolo1Carattere"/>
    <w:qFormat/>
    <w:rsid w:val="00F814A5"/>
    <w:pPr>
      <w:keepNext/>
      <w:outlineLvl w:val="0"/>
    </w:pPr>
    <w:rPr>
      <w:b/>
      <w:bCs/>
      <w:sz w:val="28"/>
    </w:rPr>
  </w:style>
  <w:style w:type="paragraph" w:styleId="Titolo9">
    <w:name w:val="heading 9"/>
    <w:basedOn w:val="Normale"/>
    <w:next w:val="Normale"/>
    <w:link w:val="Titolo9Carattere"/>
    <w:semiHidden/>
    <w:unhideWhenUsed/>
    <w:qFormat/>
    <w:rsid w:val="00F814A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rsid w:val="0009737F"/>
    <w:pPr>
      <w:jc w:val="center"/>
    </w:pPr>
    <w:rPr>
      <w:rFonts w:ascii="Tahoma" w:hAnsi="Tahoma" w:cs="Tahoma"/>
      <w:b/>
      <w:bCs/>
    </w:rPr>
  </w:style>
  <w:style w:type="paragraph" w:styleId="Rientrocorpodeltesto">
    <w:name w:val="Body Text Indent"/>
    <w:basedOn w:val="Normale"/>
    <w:rsid w:val="0009737F"/>
    <w:pPr>
      <w:ind w:left="709"/>
    </w:pPr>
    <w:rPr>
      <w:rFonts w:ascii="Tahoma" w:hAnsi="Tahoma" w:cs="Tahoma"/>
    </w:rPr>
  </w:style>
  <w:style w:type="paragraph" w:styleId="Rientrocorpodeltesto2">
    <w:name w:val="Body Text Indent 2"/>
    <w:basedOn w:val="Normale"/>
    <w:rsid w:val="0009737F"/>
    <w:pPr>
      <w:ind w:left="709"/>
    </w:pPr>
    <w:rPr>
      <w:rFonts w:ascii="Tahoma" w:hAnsi="Tahoma" w:cs="Tahoma"/>
      <w:b/>
      <w:bCs/>
    </w:rPr>
  </w:style>
  <w:style w:type="paragraph" w:styleId="Corpodeltesto2">
    <w:name w:val="Body Text 2"/>
    <w:basedOn w:val="Normale"/>
    <w:rsid w:val="0009737F"/>
    <w:rPr>
      <w:rFonts w:ascii="Tahoma" w:hAnsi="Tahoma" w:cs="Tahoma"/>
      <w:b/>
      <w:bCs/>
    </w:rPr>
  </w:style>
  <w:style w:type="paragraph" w:styleId="Testofumetto">
    <w:name w:val="Balloon Text"/>
    <w:basedOn w:val="Normale"/>
    <w:link w:val="TestofumettoCarattere"/>
    <w:rsid w:val="00B249A5"/>
    <w:rPr>
      <w:rFonts w:ascii="Tahoma" w:hAnsi="Tahoma" w:cs="Tahoma"/>
      <w:sz w:val="16"/>
      <w:szCs w:val="16"/>
    </w:rPr>
  </w:style>
  <w:style w:type="character" w:customStyle="1" w:styleId="TestofumettoCarattere">
    <w:name w:val="Testo fumetto Carattere"/>
    <w:basedOn w:val="Carpredefinitoparagrafo"/>
    <w:link w:val="Testofumetto"/>
    <w:rsid w:val="00B249A5"/>
    <w:rPr>
      <w:rFonts w:ascii="Tahoma" w:hAnsi="Tahoma" w:cs="Tahoma"/>
      <w:sz w:val="16"/>
      <w:szCs w:val="16"/>
    </w:rPr>
  </w:style>
  <w:style w:type="paragraph" w:styleId="Paragrafoelenco">
    <w:name w:val="List Paragraph"/>
    <w:basedOn w:val="Normale"/>
    <w:uiPriority w:val="34"/>
    <w:qFormat/>
    <w:rsid w:val="00F814A5"/>
    <w:pPr>
      <w:ind w:left="720"/>
      <w:contextualSpacing/>
    </w:pPr>
  </w:style>
  <w:style w:type="character" w:customStyle="1" w:styleId="Titolo1Carattere">
    <w:name w:val="Titolo 1 Carattere"/>
    <w:basedOn w:val="Carpredefinitoparagrafo"/>
    <w:link w:val="Titolo1"/>
    <w:rsid w:val="00F814A5"/>
    <w:rPr>
      <w:b/>
      <w:bCs/>
      <w:sz w:val="28"/>
      <w:szCs w:val="24"/>
    </w:rPr>
  </w:style>
  <w:style w:type="character" w:customStyle="1" w:styleId="Titolo9Carattere">
    <w:name w:val="Titolo 9 Carattere"/>
    <w:basedOn w:val="Carpredefinitoparagrafo"/>
    <w:link w:val="Titolo9"/>
    <w:semiHidden/>
    <w:rsid w:val="00F814A5"/>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2926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Al Comune di Cesenatico</vt:lpstr>
    </vt:vector>
  </TitlesOfParts>
  <Company>Comune di Cesenatico</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Cesenatico</dc:title>
  <dc:creator>Vincenzina Budini</dc:creator>
  <cp:lastModifiedBy>s.savini</cp:lastModifiedBy>
  <cp:revision>2</cp:revision>
  <cp:lastPrinted>2015-10-09T11:08:00Z</cp:lastPrinted>
  <dcterms:created xsi:type="dcterms:W3CDTF">2019-02-14T16:22:00Z</dcterms:created>
  <dcterms:modified xsi:type="dcterms:W3CDTF">2019-02-14T16:22:00Z</dcterms:modified>
</cp:coreProperties>
</file>